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BE9" w:rsidRPr="00431493" w:rsidRDefault="002916D5" w:rsidP="007F0BE9">
      <w:pPr>
        <w:pStyle w:val="Ttulo"/>
        <w:outlineLvl w:val="0"/>
        <w:rPr>
          <w:b/>
          <w:color w:val="000000" w:themeColor="text1"/>
          <w:sz w:val="24"/>
          <w:szCs w:val="24"/>
        </w:rPr>
      </w:pPr>
      <w:r w:rsidRPr="00431493">
        <w:rPr>
          <w:b/>
          <w:color w:val="000000" w:themeColor="text1"/>
          <w:sz w:val="24"/>
          <w:szCs w:val="24"/>
        </w:rPr>
        <w:t>RESOLUCION N. TAT-2020</w:t>
      </w:r>
      <w:r w:rsidR="007F0BE9" w:rsidRPr="00431493">
        <w:rPr>
          <w:b/>
          <w:color w:val="000000" w:themeColor="text1"/>
          <w:sz w:val="24"/>
          <w:szCs w:val="24"/>
        </w:rPr>
        <w:t>-20</w:t>
      </w:r>
      <w:r w:rsidR="00011FD8" w:rsidRPr="00431493">
        <w:rPr>
          <w:b/>
          <w:color w:val="000000" w:themeColor="text1"/>
          <w:sz w:val="24"/>
          <w:szCs w:val="24"/>
        </w:rPr>
        <w:t>11</w:t>
      </w:r>
    </w:p>
    <w:p w:rsidR="007F0BE9" w:rsidRDefault="007F0BE9" w:rsidP="007F0BE9">
      <w:pPr>
        <w:jc w:val="both"/>
        <w:rPr>
          <w:b/>
          <w:color w:val="000000" w:themeColor="text1"/>
          <w:sz w:val="24"/>
          <w:szCs w:val="24"/>
        </w:rPr>
      </w:pPr>
    </w:p>
    <w:p w:rsidR="00431493" w:rsidRPr="00431493" w:rsidRDefault="00431493" w:rsidP="007F0BE9">
      <w:pPr>
        <w:jc w:val="both"/>
        <w:rPr>
          <w:b/>
          <w:color w:val="000000" w:themeColor="text1"/>
          <w:sz w:val="24"/>
          <w:szCs w:val="24"/>
        </w:rPr>
      </w:pPr>
    </w:p>
    <w:p w:rsidR="007F0BE9" w:rsidRPr="00431493" w:rsidRDefault="007F0BE9" w:rsidP="007F0BE9">
      <w:pPr>
        <w:jc w:val="both"/>
        <w:rPr>
          <w:color w:val="000000" w:themeColor="text1"/>
          <w:sz w:val="24"/>
          <w:szCs w:val="24"/>
        </w:rPr>
      </w:pPr>
      <w:r w:rsidRPr="00431493">
        <w:rPr>
          <w:b/>
          <w:color w:val="000000" w:themeColor="text1"/>
          <w:sz w:val="24"/>
          <w:szCs w:val="24"/>
        </w:rPr>
        <w:t>TRIBUNAL</w:t>
      </w:r>
      <w:r w:rsidR="000C260A" w:rsidRPr="00431493">
        <w:rPr>
          <w:b/>
          <w:color w:val="000000" w:themeColor="text1"/>
          <w:sz w:val="24"/>
          <w:szCs w:val="24"/>
        </w:rPr>
        <w:t xml:space="preserve"> </w:t>
      </w:r>
      <w:r w:rsidRPr="00431493">
        <w:rPr>
          <w:b/>
          <w:color w:val="000000" w:themeColor="text1"/>
          <w:sz w:val="24"/>
          <w:szCs w:val="24"/>
        </w:rPr>
        <w:t xml:space="preserve">ADMINISTRATIVO DE TRANSPORTE.  </w:t>
      </w:r>
      <w:r w:rsidRPr="00431493">
        <w:rPr>
          <w:color w:val="000000" w:themeColor="text1"/>
          <w:sz w:val="24"/>
          <w:szCs w:val="24"/>
        </w:rPr>
        <w:t>San José, a las</w:t>
      </w:r>
      <w:r w:rsidR="002916D5" w:rsidRPr="00431493">
        <w:rPr>
          <w:color w:val="000000" w:themeColor="text1"/>
          <w:sz w:val="24"/>
          <w:szCs w:val="24"/>
        </w:rPr>
        <w:t xml:space="preserve"> doce horas </w:t>
      </w:r>
      <w:r w:rsidR="000C260A" w:rsidRPr="00431493">
        <w:rPr>
          <w:color w:val="000000" w:themeColor="text1"/>
          <w:sz w:val="24"/>
          <w:szCs w:val="24"/>
        </w:rPr>
        <w:t xml:space="preserve">del </w:t>
      </w:r>
      <w:r w:rsidR="00431493" w:rsidRPr="00431493">
        <w:rPr>
          <w:color w:val="000000" w:themeColor="text1"/>
          <w:sz w:val="24"/>
          <w:szCs w:val="24"/>
        </w:rPr>
        <w:t>primero</w:t>
      </w:r>
      <w:r w:rsidR="00D96FBF" w:rsidRPr="00431493">
        <w:rPr>
          <w:color w:val="000000" w:themeColor="text1"/>
          <w:sz w:val="24"/>
          <w:szCs w:val="24"/>
        </w:rPr>
        <w:t xml:space="preserve"> de marzo del año</w:t>
      </w:r>
      <w:r w:rsidR="000C260A" w:rsidRPr="00431493">
        <w:rPr>
          <w:color w:val="000000" w:themeColor="text1"/>
          <w:sz w:val="24"/>
          <w:szCs w:val="24"/>
        </w:rPr>
        <w:t xml:space="preserve"> dos mil </w:t>
      </w:r>
      <w:r w:rsidR="00BE1327" w:rsidRPr="00431493">
        <w:rPr>
          <w:color w:val="000000" w:themeColor="text1"/>
          <w:sz w:val="24"/>
          <w:szCs w:val="24"/>
        </w:rPr>
        <w:t>once</w:t>
      </w:r>
      <w:r w:rsidR="000C260A" w:rsidRPr="00431493">
        <w:rPr>
          <w:color w:val="000000" w:themeColor="text1"/>
          <w:sz w:val="24"/>
          <w:szCs w:val="24"/>
        </w:rPr>
        <w:t>.</w:t>
      </w:r>
    </w:p>
    <w:p w:rsidR="000C260A" w:rsidRDefault="000C260A" w:rsidP="007F0BE9">
      <w:pPr>
        <w:jc w:val="both"/>
        <w:rPr>
          <w:color w:val="000000" w:themeColor="text1"/>
          <w:sz w:val="24"/>
          <w:szCs w:val="24"/>
        </w:rPr>
      </w:pPr>
    </w:p>
    <w:p w:rsidR="00431493" w:rsidRPr="00431493" w:rsidRDefault="00431493" w:rsidP="007F0BE9">
      <w:pPr>
        <w:jc w:val="both"/>
        <w:rPr>
          <w:color w:val="000000" w:themeColor="text1"/>
          <w:sz w:val="24"/>
          <w:szCs w:val="24"/>
        </w:rPr>
      </w:pPr>
    </w:p>
    <w:p w:rsidR="007F0BE9" w:rsidRPr="00431493" w:rsidRDefault="007F0BE9" w:rsidP="007F0BE9">
      <w:pPr>
        <w:jc w:val="both"/>
        <w:rPr>
          <w:color w:val="000000" w:themeColor="text1"/>
          <w:sz w:val="24"/>
          <w:szCs w:val="24"/>
        </w:rPr>
      </w:pPr>
      <w:r w:rsidRPr="00431493">
        <w:rPr>
          <w:color w:val="000000" w:themeColor="text1"/>
          <w:sz w:val="24"/>
          <w:szCs w:val="24"/>
        </w:rPr>
        <w:t xml:space="preserve">Se conoce </w:t>
      </w:r>
      <w:r w:rsidRPr="00431493">
        <w:rPr>
          <w:b/>
          <w:color w:val="000000" w:themeColor="text1"/>
          <w:sz w:val="24"/>
          <w:szCs w:val="24"/>
        </w:rPr>
        <w:t xml:space="preserve">Recurso de Revisión </w:t>
      </w:r>
      <w:r w:rsidRPr="00431493">
        <w:rPr>
          <w:color w:val="000000" w:themeColor="text1"/>
          <w:sz w:val="24"/>
          <w:szCs w:val="24"/>
        </w:rPr>
        <w:t xml:space="preserve">presentado por </w:t>
      </w:r>
      <w:r w:rsidR="00BE1327" w:rsidRPr="00431493">
        <w:rPr>
          <w:b/>
          <w:color w:val="000000" w:themeColor="text1"/>
          <w:sz w:val="24"/>
          <w:szCs w:val="24"/>
        </w:rPr>
        <w:t>S</w:t>
      </w:r>
      <w:r w:rsidR="00BB3B13">
        <w:rPr>
          <w:b/>
          <w:color w:val="000000" w:themeColor="text1"/>
          <w:sz w:val="24"/>
          <w:szCs w:val="24"/>
        </w:rPr>
        <w:t>.</w:t>
      </w:r>
      <w:r w:rsidR="00BE1327" w:rsidRPr="00431493">
        <w:rPr>
          <w:b/>
          <w:color w:val="000000" w:themeColor="text1"/>
          <w:sz w:val="24"/>
          <w:szCs w:val="24"/>
        </w:rPr>
        <w:t>T</w:t>
      </w:r>
      <w:r w:rsidR="00BB3B13">
        <w:rPr>
          <w:b/>
          <w:color w:val="000000" w:themeColor="text1"/>
          <w:sz w:val="24"/>
          <w:szCs w:val="24"/>
        </w:rPr>
        <w:t>.</w:t>
      </w:r>
      <w:r w:rsidR="00BE1327" w:rsidRPr="00431493">
        <w:rPr>
          <w:b/>
          <w:color w:val="000000" w:themeColor="text1"/>
          <w:sz w:val="24"/>
          <w:szCs w:val="24"/>
        </w:rPr>
        <w:t>A</w:t>
      </w:r>
      <w:r w:rsidR="00BB3B13">
        <w:rPr>
          <w:b/>
          <w:color w:val="000000" w:themeColor="text1"/>
          <w:sz w:val="24"/>
          <w:szCs w:val="24"/>
        </w:rPr>
        <w:t>.</w:t>
      </w:r>
      <w:r w:rsidR="00BE1327" w:rsidRPr="00431493">
        <w:rPr>
          <w:b/>
          <w:color w:val="000000" w:themeColor="text1"/>
          <w:sz w:val="24"/>
          <w:szCs w:val="24"/>
        </w:rPr>
        <w:t>A</w:t>
      </w:r>
      <w:r w:rsidR="00BB3B13">
        <w:rPr>
          <w:b/>
          <w:color w:val="000000" w:themeColor="text1"/>
          <w:sz w:val="24"/>
          <w:szCs w:val="24"/>
        </w:rPr>
        <w:t>.</w:t>
      </w:r>
      <w:r w:rsidR="00BE1327" w:rsidRPr="00431493">
        <w:rPr>
          <w:b/>
          <w:color w:val="000000" w:themeColor="text1"/>
          <w:sz w:val="24"/>
          <w:szCs w:val="24"/>
        </w:rPr>
        <w:t>J</w:t>
      </w:r>
      <w:r w:rsidR="00BB3B13">
        <w:rPr>
          <w:b/>
          <w:color w:val="000000" w:themeColor="text1"/>
          <w:sz w:val="24"/>
          <w:szCs w:val="24"/>
        </w:rPr>
        <w:t>.</w:t>
      </w:r>
      <w:r w:rsidR="00BE1327" w:rsidRPr="00431493">
        <w:rPr>
          <w:b/>
          <w:color w:val="000000" w:themeColor="text1"/>
          <w:sz w:val="24"/>
          <w:szCs w:val="24"/>
        </w:rPr>
        <w:t>S</w:t>
      </w:r>
      <w:r w:rsidR="00BB3B13">
        <w:rPr>
          <w:b/>
          <w:color w:val="000000" w:themeColor="text1"/>
          <w:sz w:val="24"/>
          <w:szCs w:val="24"/>
        </w:rPr>
        <w:t xml:space="preserve">. </w:t>
      </w:r>
      <w:r w:rsidR="00BE1327" w:rsidRPr="00431493">
        <w:rPr>
          <w:b/>
          <w:color w:val="000000" w:themeColor="text1"/>
          <w:sz w:val="24"/>
          <w:szCs w:val="24"/>
        </w:rPr>
        <w:t>Sociedad Anónima</w:t>
      </w:r>
      <w:r w:rsidR="00BE1327" w:rsidRPr="00431493">
        <w:rPr>
          <w:color w:val="000000" w:themeColor="text1"/>
          <w:sz w:val="24"/>
          <w:szCs w:val="24"/>
        </w:rPr>
        <w:t>,</w:t>
      </w:r>
      <w:r w:rsidR="00BE1327" w:rsidRPr="00431493">
        <w:rPr>
          <w:b/>
          <w:color w:val="000000" w:themeColor="text1"/>
          <w:sz w:val="24"/>
          <w:szCs w:val="24"/>
        </w:rPr>
        <w:t xml:space="preserve"> </w:t>
      </w:r>
      <w:r w:rsidR="00BE1327" w:rsidRPr="00431493">
        <w:rPr>
          <w:color w:val="000000" w:themeColor="text1"/>
          <w:sz w:val="24"/>
          <w:szCs w:val="24"/>
        </w:rPr>
        <w:t>representada por L</w:t>
      </w:r>
      <w:r w:rsidR="00BB3B13">
        <w:rPr>
          <w:color w:val="000000" w:themeColor="text1"/>
          <w:sz w:val="24"/>
          <w:szCs w:val="24"/>
        </w:rPr>
        <w:t>.A.</w:t>
      </w:r>
      <w:r w:rsidR="00BE1327" w:rsidRPr="00431493">
        <w:rPr>
          <w:color w:val="000000" w:themeColor="text1"/>
          <w:sz w:val="24"/>
          <w:szCs w:val="24"/>
        </w:rPr>
        <w:t>G</w:t>
      </w:r>
      <w:r w:rsidR="00BB3B13">
        <w:rPr>
          <w:color w:val="000000" w:themeColor="text1"/>
          <w:sz w:val="24"/>
          <w:szCs w:val="24"/>
        </w:rPr>
        <w:t>.</w:t>
      </w:r>
      <w:r w:rsidR="00BE1327" w:rsidRPr="00431493">
        <w:rPr>
          <w:color w:val="000000" w:themeColor="text1"/>
          <w:sz w:val="24"/>
          <w:szCs w:val="24"/>
        </w:rPr>
        <w:t>F</w:t>
      </w:r>
      <w:r w:rsidR="00BB3B13">
        <w:rPr>
          <w:color w:val="000000" w:themeColor="text1"/>
          <w:sz w:val="24"/>
          <w:szCs w:val="24"/>
        </w:rPr>
        <w:t>.</w:t>
      </w:r>
      <w:r w:rsidR="00BE1327" w:rsidRPr="00431493">
        <w:rPr>
          <w:color w:val="000000" w:themeColor="text1"/>
          <w:sz w:val="24"/>
          <w:szCs w:val="24"/>
        </w:rPr>
        <w:t>, cédula de identidad número</w:t>
      </w:r>
      <w:r w:rsidR="00BB3B13">
        <w:rPr>
          <w:color w:val="000000" w:themeColor="text1"/>
          <w:sz w:val="24"/>
          <w:szCs w:val="24"/>
        </w:rPr>
        <w:t>…</w:t>
      </w:r>
      <w:r w:rsidR="00BE1327" w:rsidRPr="00431493">
        <w:rPr>
          <w:color w:val="000000" w:themeColor="text1"/>
          <w:sz w:val="24"/>
          <w:szCs w:val="24"/>
        </w:rPr>
        <w:t>, en su condición de representante Judicial y Extrajudicial</w:t>
      </w:r>
      <w:r w:rsidR="004702C5" w:rsidRPr="00431493">
        <w:rPr>
          <w:color w:val="000000" w:themeColor="text1"/>
          <w:sz w:val="24"/>
          <w:szCs w:val="24"/>
        </w:rPr>
        <w:t>,</w:t>
      </w:r>
      <w:r w:rsidR="004702C5" w:rsidRPr="00431493">
        <w:rPr>
          <w:b/>
          <w:color w:val="000000" w:themeColor="text1"/>
          <w:sz w:val="24"/>
          <w:szCs w:val="24"/>
        </w:rPr>
        <w:t xml:space="preserve"> </w:t>
      </w:r>
      <w:r w:rsidR="003C1289" w:rsidRPr="00431493">
        <w:rPr>
          <w:color w:val="000000" w:themeColor="text1"/>
          <w:sz w:val="24"/>
          <w:szCs w:val="24"/>
        </w:rPr>
        <w:t>contra la Resolución Administrativa</w:t>
      </w:r>
      <w:r w:rsidR="00F97039" w:rsidRPr="00431493">
        <w:rPr>
          <w:color w:val="000000" w:themeColor="text1"/>
          <w:sz w:val="24"/>
          <w:szCs w:val="24"/>
        </w:rPr>
        <w:t xml:space="preserve"> de este Tribunal </w:t>
      </w:r>
      <w:r w:rsidR="00BE1327" w:rsidRPr="00431493">
        <w:rPr>
          <w:color w:val="000000" w:themeColor="text1"/>
          <w:sz w:val="24"/>
          <w:szCs w:val="24"/>
        </w:rPr>
        <w:t xml:space="preserve">número </w:t>
      </w:r>
      <w:r w:rsidR="00B758C5" w:rsidRPr="00431493">
        <w:rPr>
          <w:color w:val="000000" w:themeColor="text1"/>
          <w:sz w:val="24"/>
          <w:szCs w:val="24"/>
        </w:rPr>
        <w:t>TAT-</w:t>
      </w:r>
      <w:r w:rsidR="00BE1327" w:rsidRPr="00431493">
        <w:rPr>
          <w:color w:val="000000" w:themeColor="text1"/>
          <w:sz w:val="24"/>
          <w:szCs w:val="24"/>
        </w:rPr>
        <w:t>1890-2010</w:t>
      </w:r>
      <w:r w:rsidR="00B758C5" w:rsidRPr="00431493">
        <w:rPr>
          <w:color w:val="000000" w:themeColor="text1"/>
          <w:sz w:val="24"/>
          <w:szCs w:val="24"/>
        </w:rPr>
        <w:t xml:space="preserve"> de las </w:t>
      </w:r>
      <w:r w:rsidR="00BE1327" w:rsidRPr="00431493">
        <w:rPr>
          <w:color w:val="000000" w:themeColor="text1"/>
          <w:sz w:val="24"/>
          <w:szCs w:val="24"/>
        </w:rPr>
        <w:t>doce horas treinta minutos del veintidós de febrero de</w:t>
      </w:r>
      <w:r w:rsidR="00F97039" w:rsidRPr="00431493">
        <w:rPr>
          <w:color w:val="000000" w:themeColor="text1"/>
          <w:sz w:val="24"/>
          <w:szCs w:val="24"/>
        </w:rPr>
        <w:t xml:space="preserve">l dos mil </w:t>
      </w:r>
      <w:r w:rsidR="00BE1327" w:rsidRPr="00431493">
        <w:rPr>
          <w:color w:val="000000" w:themeColor="text1"/>
          <w:sz w:val="24"/>
          <w:szCs w:val="24"/>
        </w:rPr>
        <w:t>diez</w:t>
      </w:r>
      <w:r w:rsidR="00F97039" w:rsidRPr="00431493">
        <w:rPr>
          <w:color w:val="000000" w:themeColor="text1"/>
          <w:sz w:val="24"/>
          <w:szCs w:val="24"/>
        </w:rPr>
        <w:t xml:space="preserve">. </w:t>
      </w:r>
      <w:r w:rsidRPr="00431493">
        <w:rPr>
          <w:b/>
          <w:color w:val="000000" w:themeColor="text1"/>
          <w:sz w:val="24"/>
          <w:szCs w:val="24"/>
        </w:rPr>
        <w:t>Expediente Administrativo N. TAT-0</w:t>
      </w:r>
      <w:r w:rsidR="00BE1327" w:rsidRPr="00431493">
        <w:rPr>
          <w:b/>
          <w:color w:val="000000" w:themeColor="text1"/>
          <w:sz w:val="24"/>
          <w:szCs w:val="24"/>
        </w:rPr>
        <w:t>56</w:t>
      </w:r>
      <w:r w:rsidRPr="00431493">
        <w:rPr>
          <w:b/>
          <w:color w:val="000000" w:themeColor="text1"/>
          <w:sz w:val="24"/>
          <w:szCs w:val="24"/>
        </w:rPr>
        <w:t>-</w:t>
      </w:r>
      <w:r w:rsidR="00BE1327" w:rsidRPr="00431493">
        <w:rPr>
          <w:b/>
          <w:color w:val="000000" w:themeColor="text1"/>
          <w:sz w:val="24"/>
          <w:szCs w:val="24"/>
        </w:rPr>
        <w:t>10</w:t>
      </w:r>
      <w:r w:rsidRPr="00431493">
        <w:rPr>
          <w:color w:val="000000" w:themeColor="text1"/>
          <w:sz w:val="24"/>
          <w:szCs w:val="24"/>
        </w:rPr>
        <w:t>.</w:t>
      </w:r>
    </w:p>
    <w:p w:rsidR="007F0BE9" w:rsidRPr="00431493" w:rsidRDefault="007F0BE9" w:rsidP="007F0BE9">
      <w:pPr>
        <w:jc w:val="both"/>
        <w:outlineLvl w:val="0"/>
        <w:rPr>
          <w:b/>
          <w:color w:val="000000" w:themeColor="text1"/>
          <w:sz w:val="24"/>
          <w:szCs w:val="24"/>
        </w:rPr>
      </w:pPr>
    </w:p>
    <w:p w:rsidR="007F0BE9" w:rsidRPr="00431493" w:rsidRDefault="007F0BE9" w:rsidP="007F0BE9">
      <w:pPr>
        <w:jc w:val="both"/>
        <w:outlineLvl w:val="0"/>
        <w:rPr>
          <w:b/>
          <w:smallCaps/>
          <w:color w:val="000000" w:themeColor="text1"/>
          <w:sz w:val="24"/>
          <w:szCs w:val="24"/>
        </w:rPr>
      </w:pPr>
    </w:p>
    <w:p w:rsidR="007F0BE9" w:rsidRPr="00431493" w:rsidRDefault="008C2534" w:rsidP="007F0BE9">
      <w:pPr>
        <w:jc w:val="center"/>
        <w:outlineLvl w:val="0"/>
        <w:rPr>
          <w:b/>
          <w:color w:val="000000" w:themeColor="text1"/>
          <w:sz w:val="24"/>
          <w:szCs w:val="24"/>
        </w:rPr>
      </w:pPr>
      <w:r w:rsidRPr="00431493">
        <w:rPr>
          <w:b/>
          <w:color w:val="000000" w:themeColor="text1"/>
          <w:sz w:val="24"/>
          <w:szCs w:val="24"/>
        </w:rPr>
        <w:t>RESULTANDO</w:t>
      </w:r>
    </w:p>
    <w:p w:rsidR="007F0BE9" w:rsidRPr="00431493" w:rsidRDefault="007F0BE9" w:rsidP="007F0BE9">
      <w:pPr>
        <w:jc w:val="center"/>
        <w:outlineLvl w:val="0"/>
        <w:rPr>
          <w:b/>
          <w:color w:val="000000" w:themeColor="text1"/>
          <w:sz w:val="24"/>
          <w:szCs w:val="24"/>
        </w:rPr>
      </w:pPr>
    </w:p>
    <w:p w:rsidR="00A6197B" w:rsidRPr="00431493" w:rsidRDefault="00A6197B" w:rsidP="007F0BE9">
      <w:pPr>
        <w:jc w:val="center"/>
        <w:outlineLvl w:val="0"/>
        <w:rPr>
          <w:b/>
          <w:color w:val="000000" w:themeColor="text1"/>
          <w:sz w:val="24"/>
          <w:szCs w:val="24"/>
        </w:rPr>
      </w:pPr>
    </w:p>
    <w:p w:rsidR="001C27E1" w:rsidRPr="00431493" w:rsidRDefault="006C421B" w:rsidP="001C27E1">
      <w:pPr>
        <w:jc w:val="both"/>
        <w:outlineLvl w:val="0"/>
        <w:rPr>
          <w:color w:val="000000" w:themeColor="text1"/>
          <w:sz w:val="24"/>
          <w:szCs w:val="24"/>
        </w:rPr>
      </w:pPr>
      <w:r w:rsidRPr="00431493">
        <w:rPr>
          <w:b/>
          <w:color w:val="000000" w:themeColor="text1"/>
          <w:sz w:val="24"/>
          <w:szCs w:val="24"/>
        </w:rPr>
        <w:t>PRIMERO.-</w:t>
      </w:r>
      <w:r w:rsidR="00A6197B" w:rsidRPr="00431493">
        <w:rPr>
          <w:b/>
          <w:color w:val="000000" w:themeColor="text1"/>
          <w:sz w:val="24"/>
          <w:szCs w:val="24"/>
        </w:rPr>
        <w:t xml:space="preserve"> </w:t>
      </w:r>
      <w:r w:rsidR="001C27E1" w:rsidRPr="00431493">
        <w:rPr>
          <w:b/>
          <w:color w:val="000000" w:themeColor="text1"/>
          <w:sz w:val="24"/>
          <w:szCs w:val="24"/>
        </w:rPr>
        <w:t xml:space="preserve"> </w:t>
      </w:r>
      <w:r w:rsidR="00A26724" w:rsidRPr="00431493">
        <w:rPr>
          <w:color w:val="000000" w:themeColor="text1"/>
          <w:sz w:val="24"/>
          <w:szCs w:val="24"/>
        </w:rPr>
        <w:t>En</w:t>
      </w:r>
      <w:r w:rsidR="00BE1327" w:rsidRPr="00431493">
        <w:rPr>
          <w:color w:val="000000" w:themeColor="text1"/>
          <w:sz w:val="24"/>
          <w:szCs w:val="24"/>
        </w:rPr>
        <w:t xml:space="preserve"> expediente TAT-094</w:t>
      </w:r>
      <w:r w:rsidR="001C27E1" w:rsidRPr="00431493">
        <w:rPr>
          <w:color w:val="000000" w:themeColor="text1"/>
          <w:sz w:val="24"/>
          <w:szCs w:val="24"/>
        </w:rPr>
        <w:t>-0</w:t>
      </w:r>
      <w:r w:rsidR="00647969" w:rsidRPr="00431493">
        <w:rPr>
          <w:color w:val="000000" w:themeColor="text1"/>
          <w:sz w:val="24"/>
          <w:szCs w:val="24"/>
        </w:rPr>
        <w:t>8</w:t>
      </w:r>
      <w:r w:rsidR="001C27E1" w:rsidRPr="00431493">
        <w:rPr>
          <w:color w:val="000000" w:themeColor="text1"/>
          <w:sz w:val="24"/>
          <w:szCs w:val="24"/>
        </w:rPr>
        <w:t xml:space="preserve">, este Tribunal Administrativo de Transportes, tramitó Recurso de Apelación en Subsidio, </w:t>
      </w:r>
      <w:r w:rsidR="00BE1327" w:rsidRPr="00431493">
        <w:rPr>
          <w:color w:val="000000" w:themeColor="text1"/>
          <w:sz w:val="24"/>
          <w:szCs w:val="24"/>
        </w:rPr>
        <w:t xml:space="preserve">nulidad absoluta </w:t>
      </w:r>
      <w:r w:rsidR="001C27E1" w:rsidRPr="00431493">
        <w:rPr>
          <w:color w:val="000000" w:themeColor="text1"/>
          <w:sz w:val="24"/>
          <w:szCs w:val="24"/>
        </w:rPr>
        <w:t xml:space="preserve">e incidente de suspensión del acto,  interpuesto por el señor </w:t>
      </w:r>
      <w:r w:rsidR="00BE1327" w:rsidRPr="00431493">
        <w:rPr>
          <w:b/>
          <w:color w:val="000000" w:themeColor="text1"/>
          <w:sz w:val="24"/>
          <w:szCs w:val="24"/>
        </w:rPr>
        <w:t>A</w:t>
      </w:r>
      <w:r w:rsidR="00BB3B13">
        <w:rPr>
          <w:b/>
          <w:color w:val="000000" w:themeColor="text1"/>
          <w:sz w:val="24"/>
          <w:szCs w:val="24"/>
        </w:rPr>
        <w:t>.</w:t>
      </w:r>
      <w:r w:rsidR="00BE1327" w:rsidRPr="00431493">
        <w:rPr>
          <w:b/>
          <w:color w:val="000000" w:themeColor="text1"/>
          <w:sz w:val="24"/>
          <w:szCs w:val="24"/>
        </w:rPr>
        <w:t>B</w:t>
      </w:r>
      <w:r w:rsidR="00BB3B13">
        <w:rPr>
          <w:b/>
          <w:color w:val="000000" w:themeColor="text1"/>
          <w:sz w:val="24"/>
          <w:szCs w:val="24"/>
        </w:rPr>
        <w:t>.</w:t>
      </w:r>
      <w:r w:rsidR="00BE1327" w:rsidRPr="00431493">
        <w:rPr>
          <w:b/>
          <w:color w:val="000000" w:themeColor="text1"/>
          <w:sz w:val="24"/>
          <w:szCs w:val="24"/>
        </w:rPr>
        <w:t>A</w:t>
      </w:r>
      <w:r w:rsidR="00BB3B13">
        <w:rPr>
          <w:b/>
          <w:color w:val="000000" w:themeColor="text1"/>
          <w:sz w:val="24"/>
          <w:szCs w:val="24"/>
        </w:rPr>
        <w:t>.</w:t>
      </w:r>
      <w:r w:rsidR="001C27E1" w:rsidRPr="00431493">
        <w:rPr>
          <w:color w:val="000000" w:themeColor="text1"/>
          <w:sz w:val="24"/>
          <w:szCs w:val="24"/>
        </w:rPr>
        <w:t>, cédula de identidad número</w:t>
      </w:r>
      <w:r w:rsidR="00BB3B13">
        <w:rPr>
          <w:color w:val="000000" w:themeColor="text1"/>
          <w:sz w:val="24"/>
          <w:szCs w:val="24"/>
        </w:rPr>
        <w:t>…</w:t>
      </w:r>
      <w:r w:rsidR="001C27E1" w:rsidRPr="00431493">
        <w:rPr>
          <w:color w:val="000000" w:themeColor="text1"/>
          <w:sz w:val="24"/>
          <w:szCs w:val="24"/>
        </w:rPr>
        <w:t xml:space="preserve">, en su condición de </w:t>
      </w:r>
      <w:r w:rsidR="00BE1327" w:rsidRPr="00431493">
        <w:rPr>
          <w:color w:val="000000" w:themeColor="text1"/>
          <w:sz w:val="24"/>
          <w:szCs w:val="24"/>
        </w:rPr>
        <w:t xml:space="preserve">apoderado generalísimo de la empresa </w:t>
      </w:r>
      <w:r w:rsidR="00BE1327" w:rsidRPr="00431493">
        <w:rPr>
          <w:b/>
          <w:color w:val="000000" w:themeColor="text1"/>
          <w:sz w:val="24"/>
          <w:szCs w:val="24"/>
        </w:rPr>
        <w:t>T</w:t>
      </w:r>
      <w:r w:rsidR="00BB3B13">
        <w:rPr>
          <w:b/>
          <w:color w:val="000000" w:themeColor="text1"/>
          <w:sz w:val="24"/>
          <w:szCs w:val="24"/>
        </w:rPr>
        <w:t>.</w:t>
      </w:r>
      <w:r w:rsidR="00BE1327" w:rsidRPr="00431493">
        <w:rPr>
          <w:b/>
          <w:color w:val="000000" w:themeColor="text1"/>
          <w:sz w:val="24"/>
          <w:szCs w:val="24"/>
        </w:rPr>
        <w:t>U</w:t>
      </w:r>
      <w:r w:rsidR="00BB3B13">
        <w:rPr>
          <w:b/>
          <w:color w:val="000000" w:themeColor="text1"/>
          <w:sz w:val="24"/>
          <w:szCs w:val="24"/>
        </w:rPr>
        <w:t>.</w:t>
      </w:r>
      <w:r w:rsidR="00BE1327" w:rsidRPr="00431493">
        <w:rPr>
          <w:b/>
          <w:color w:val="000000" w:themeColor="text1"/>
          <w:sz w:val="24"/>
          <w:szCs w:val="24"/>
        </w:rPr>
        <w:t>A</w:t>
      </w:r>
      <w:r w:rsidR="00BB3B13">
        <w:rPr>
          <w:b/>
          <w:color w:val="000000" w:themeColor="text1"/>
          <w:sz w:val="24"/>
          <w:szCs w:val="24"/>
        </w:rPr>
        <w:t>.</w:t>
      </w:r>
      <w:r w:rsidR="00BE1327" w:rsidRPr="00431493">
        <w:rPr>
          <w:b/>
          <w:color w:val="000000" w:themeColor="text1"/>
          <w:sz w:val="24"/>
          <w:szCs w:val="24"/>
        </w:rPr>
        <w:t>I</w:t>
      </w:r>
      <w:r w:rsidR="00BB3B13">
        <w:rPr>
          <w:b/>
          <w:color w:val="000000" w:themeColor="text1"/>
          <w:sz w:val="24"/>
          <w:szCs w:val="24"/>
        </w:rPr>
        <w:t>.</w:t>
      </w:r>
      <w:r w:rsidR="00BE1327" w:rsidRPr="00431493">
        <w:rPr>
          <w:b/>
          <w:color w:val="000000" w:themeColor="text1"/>
          <w:sz w:val="24"/>
          <w:szCs w:val="24"/>
        </w:rPr>
        <w:t>J</w:t>
      </w:r>
      <w:r w:rsidR="00BB3B13">
        <w:rPr>
          <w:b/>
          <w:color w:val="000000" w:themeColor="text1"/>
          <w:sz w:val="24"/>
          <w:szCs w:val="24"/>
        </w:rPr>
        <w:t>.</w:t>
      </w:r>
      <w:r w:rsidR="00BE1327" w:rsidRPr="00431493">
        <w:rPr>
          <w:b/>
          <w:color w:val="000000" w:themeColor="text1"/>
          <w:sz w:val="24"/>
          <w:szCs w:val="24"/>
        </w:rPr>
        <w:t xml:space="preserve"> S.A.</w:t>
      </w:r>
      <w:r w:rsidR="00BE1327" w:rsidRPr="00431493">
        <w:rPr>
          <w:color w:val="000000" w:themeColor="text1"/>
          <w:sz w:val="24"/>
          <w:szCs w:val="24"/>
        </w:rPr>
        <w:t xml:space="preserve">, cédula de persona jurídica número </w:t>
      </w:r>
      <w:r w:rsidR="00BB3B13">
        <w:rPr>
          <w:color w:val="000000" w:themeColor="text1"/>
          <w:sz w:val="24"/>
          <w:szCs w:val="24"/>
        </w:rPr>
        <w:t>…</w:t>
      </w:r>
      <w:r w:rsidR="00BE1327" w:rsidRPr="00431493">
        <w:rPr>
          <w:color w:val="000000" w:themeColor="text1"/>
          <w:sz w:val="24"/>
          <w:szCs w:val="24"/>
        </w:rPr>
        <w:t xml:space="preserve">, contra </w:t>
      </w:r>
      <w:r w:rsidR="001C27E1" w:rsidRPr="00431493">
        <w:rPr>
          <w:color w:val="000000" w:themeColor="text1"/>
          <w:sz w:val="24"/>
          <w:szCs w:val="24"/>
        </w:rPr>
        <w:t>l</w:t>
      </w:r>
      <w:r w:rsidR="00BE1327" w:rsidRPr="00431493">
        <w:rPr>
          <w:color w:val="000000" w:themeColor="text1"/>
          <w:sz w:val="24"/>
          <w:szCs w:val="24"/>
        </w:rPr>
        <w:t>os</w:t>
      </w:r>
      <w:r w:rsidR="001C27E1" w:rsidRPr="00431493">
        <w:rPr>
          <w:color w:val="000000" w:themeColor="text1"/>
          <w:sz w:val="24"/>
          <w:szCs w:val="24"/>
        </w:rPr>
        <w:t xml:space="preserve"> </w:t>
      </w:r>
      <w:r w:rsidR="00BE1327" w:rsidRPr="00431493">
        <w:rPr>
          <w:color w:val="000000" w:themeColor="text1"/>
          <w:sz w:val="24"/>
          <w:szCs w:val="24"/>
        </w:rPr>
        <w:t xml:space="preserve">Artículos 4.12 </w:t>
      </w:r>
      <w:r w:rsidR="001C27E1" w:rsidRPr="00431493">
        <w:rPr>
          <w:color w:val="000000" w:themeColor="text1"/>
          <w:sz w:val="24"/>
          <w:szCs w:val="24"/>
        </w:rPr>
        <w:t xml:space="preserve">de la Sesión Ordinaria </w:t>
      </w:r>
      <w:r w:rsidR="00BE1327" w:rsidRPr="00431493">
        <w:rPr>
          <w:color w:val="000000" w:themeColor="text1"/>
          <w:sz w:val="24"/>
          <w:szCs w:val="24"/>
        </w:rPr>
        <w:t>60-2004</w:t>
      </w:r>
      <w:r w:rsidR="001C27E1" w:rsidRPr="00431493">
        <w:rPr>
          <w:color w:val="000000" w:themeColor="text1"/>
          <w:sz w:val="24"/>
          <w:szCs w:val="24"/>
        </w:rPr>
        <w:t xml:space="preserve"> de</w:t>
      </w:r>
      <w:r w:rsidR="00B758C5" w:rsidRPr="00431493">
        <w:rPr>
          <w:color w:val="000000" w:themeColor="text1"/>
          <w:sz w:val="24"/>
          <w:szCs w:val="24"/>
        </w:rPr>
        <w:t>l</w:t>
      </w:r>
      <w:r w:rsidR="001C27E1" w:rsidRPr="00431493">
        <w:rPr>
          <w:color w:val="000000" w:themeColor="text1"/>
          <w:sz w:val="24"/>
          <w:szCs w:val="24"/>
        </w:rPr>
        <w:t xml:space="preserve"> </w:t>
      </w:r>
      <w:r w:rsidR="00BE1327" w:rsidRPr="00431493">
        <w:rPr>
          <w:color w:val="000000" w:themeColor="text1"/>
          <w:sz w:val="24"/>
          <w:szCs w:val="24"/>
        </w:rPr>
        <w:t>2</w:t>
      </w:r>
      <w:r w:rsidR="001C27E1" w:rsidRPr="00431493">
        <w:rPr>
          <w:color w:val="000000" w:themeColor="text1"/>
          <w:sz w:val="24"/>
          <w:szCs w:val="24"/>
        </w:rPr>
        <w:t xml:space="preserve"> de </w:t>
      </w:r>
      <w:r w:rsidR="00BE1327" w:rsidRPr="00431493">
        <w:rPr>
          <w:color w:val="000000" w:themeColor="text1"/>
          <w:sz w:val="24"/>
          <w:szCs w:val="24"/>
        </w:rPr>
        <w:t>setiembre</w:t>
      </w:r>
      <w:r w:rsidR="001C27E1" w:rsidRPr="00431493">
        <w:rPr>
          <w:color w:val="000000" w:themeColor="text1"/>
          <w:sz w:val="24"/>
          <w:szCs w:val="24"/>
        </w:rPr>
        <w:t xml:space="preserve"> de 200</w:t>
      </w:r>
      <w:r w:rsidR="00BE1327" w:rsidRPr="00431493">
        <w:rPr>
          <w:color w:val="000000" w:themeColor="text1"/>
          <w:sz w:val="24"/>
          <w:szCs w:val="24"/>
        </w:rPr>
        <w:t>4</w:t>
      </w:r>
      <w:r w:rsidR="001C27E1" w:rsidRPr="00431493">
        <w:rPr>
          <w:color w:val="000000" w:themeColor="text1"/>
          <w:sz w:val="24"/>
          <w:szCs w:val="24"/>
        </w:rPr>
        <w:t xml:space="preserve">, </w:t>
      </w:r>
      <w:r w:rsidR="00B758C5" w:rsidRPr="00431493">
        <w:rPr>
          <w:color w:val="000000" w:themeColor="text1"/>
          <w:sz w:val="24"/>
          <w:szCs w:val="24"/>
        </w:rPr>
        <w:t xml:space="preserve">y 6.1 de la Sesión Ordinaria 68-2004 del 5 de octubre de 2004 ambos </w:t>
      </w:r>
      <w:r w:rsidR="001C27E1" w:rsidRPr="00431493">
        <w:rPr>
          <w:color w:val="000000" w:themeColor="text1"/>
          <w:sz w:val="24"/>
          <w:szCs w:val="24"/>
        </w:rPr>
        <w:t>dictado</w:t>
      </w:r>
      <w:r w:rsidR="00B758C5" w:rsidRPr="00431493">
        <w:rPr>
          <w:color w:val="000000" w:themeColor="text1"/>
          <w:sz w:val="24"/>
          <w:szCs w:val="24"/>
        </w:rPr>
        <w:t>s</w:t>
      </w:r>
      <w:r w:rsidR="001C27E1" w:rsidRPr="00431493">
        <w:rPr>
          <w:color w:val="000000" w:themeColor="text1"/>
          <w:sz w:val="24"/>
          <w:szCs w:val="24"/>
        </w:rPr>
        <w:t xml:space="preserve"> por la Junta Directiva del Consejo de Transporte Público</w:t>
      </w:r>
      <w:r w:rsidR="001B5514" w:rsidRPr="00431493">
        <w:rPr>
          <w:color w:val="000000" w:themeColor="text1"/>
          <w:sz w:val="24"/>
          <w:szCs w:val="24"/>
        </w:rPr>
        <w:t>.</w:t>
      </w:r>
      <w:r w:rsidR="001C27E1" w:rsidRPr="00431493">
        <w:rPr>
          <w:color w:val="000000" w:themeColor="text1"/>
          <w:sz w:val="24"/>
          <w:szCs w:val="24"/>
        </w:rPr>
        <w:t xml:space="preserve"> </w:t>
      </w:r>
    </w:p>
    <w:p w:rsidR="001B5514" w:rsidRDefault="001B5514" w:rsidP="001C27E1">
      <w:pPr>
        <w:jc w:val="both"/>
        <w:outlineLvl w:val="0"/>
        <w:rPr>
          <w:color w:val="000000" w:themeColor="text1"/>
          <w:sz w:val="24"/>
          <w:szCs w:val="24"/>
        </w:rPr>
      </w:pPr>
    </w:p>
    <w:p w:rsidR="00431493" w:rsidRPr="00431493" w:rsidRDefault="00431493" w:rsidP="001C27E1">
      <w:pPr>
        <w:jc w:val="both"/>
        <w:outlineLvl w:val="0"/>
        <w:rPr>
          <w:color w:val="000000" w:themeColor="text1"/>
          <w:sz w:val="24"/>
          <w:szCs w:val="24"/>
        </w:rPr>
      </w:pPr>
    </w:p>
    <w:p w:rsidR="00B758C5" w:rsidRPr="00431493" w:rsidRDefault="001B5514" w:rsidP="00B758C5">
      <w:pPr>
        <w:jc w:val="both"/>
        <w:outlineLvl w:val="0"/>
        <w:rPr>
          <w:color w:val="000000" w:themeColor="text1"/>
          <w:sz w:val="24"/>
          <w:szCs w:val="24"/>
        </w:rPr>
      </w:pPr>
      <w:r w:rsidRPr="00431493">
        <w:rPr>
          <w:b/>
          <w:color w:val="000000" w:themeColor="text1"/>
          <w:sz w:val="24"/>
          <w:szCs w:val="24"/>
        </w:rPr>
        <w:t>SEGUNDO</w:t>
      </w:r>
      <w:r w:rsidR="006C421B" w:rsidRPr="00431493">
        <w:rPr>
          <w:b/>
          <w:color w:val="000000" w:themeColor="text1"/>
          <w:sz w:val="24"/>
          <w:szCs w:val="24"/>
        </w:rPr>
        <w:t xml:space="preserve">.- </w:t>
      </w:r>
      <w:r w:rsidRPr="00431493">
        <w:rPr>
          <w:color w:val="000000" w:themeColor="text1"/>
          <w:sz w:val="24"/>
          <w:szCs w:val="24"/>
        </w:rPr>
        <w:t xml:space="preserve"> </w:t>
      </w:r>
      <w:r w:rsidR="00743850" w:rsidRPr="00431493">
        <w:rPr>
          <w:color w:val="000000" w:themeColor="text1"/>
          <w:sz w:val="24"/>
          <w:szCs w:val="24"/>
        </w:rPr>
        <w:t>La</w:t>
      </w:r>
      <w:r w:rsidR="00BF18C8" w:rsidRPr="00431493">
        <w:rPr>
          <w:color w:val="000000" w:themeColor="text1"/>
          <w:sz w:val="24"/>
          <w:szCs w:val="24"/>
        </w:rPr>
        <w:t xml:space="preserve">  Resolución Administrativa de este Tribunal</w:t>
      </w:r>
      <w:r w:rsidR="00BA5ACA" w:rsidRPr="00431493">
        <w:rPr>
          <w:color w:val="000000" w:themeColor="text1"/>
          <w:sz w:val="24"/>
          <w:szCs w:val="24"/>
        </w:rPr>
        <w:t>,</w:t>
      </w:r>
      <w:r w:rsidR="00BF18C8" w:rsidRPr="00431493">
        <w:rPr>
          <w:color w:val="000000" w:themeColor="text1"/>
          <w:sz w:val="24"/>
          <w:szCs w:val="24"/>
        </w:rPr>
        <w:t xml:space="preserve"> la </w:t>
      </w:r>
      <w:r w:rsidR="00BA5ACA" w:rsidRPr="00431493">
        <w:rPr>
          <w:color w:val="000000" w:themeColor="text1"/>
          <w:sz w:val="24"/>
          <w:szCs w:val="24"/>
        </w:rPr>
        <w:t>TAT-</w:t>
      </w:r>
      <w:r w:rsidR="00BF18C8" w:rsidRPr="00431493">
        <w:rPr>
          <w:color w:val="000000" w:themeColor="text1"/>
          <w:sz w:val="24"/>
          <w:szCs w:val="24"/>
        </w:rPr>
        <w:t>1</w:t>
      </w:r>
      <w:r w:rsidR="00B758C5" w:rsidRPr="00431493">
        <w:rPr>
          <w:color w:val="000000" w:themeColor="text1"/>
          <w:sz w:val="24"/>
          <w:szCs w:val="24"/>
        </w:rPr>
        <w:t>890</w:t>
      </w:r>
      <w:r w:rsidR="00BF18C8" w:rsidRPr="00431493">
        <w:rPr>
          <w:color w:val="000000" w:themeColor="text1"/>
          <w:sz w:val="24"/>
          <w:szCs w:val="24"/>
        </w:rPr>
        <w:t>-20</w:t>
      </w:r>
      <w:r w:rsidR="00B758C5" w:rsidRPr="00431493">
        <w:rPr>
          <w:color w:val="000000" w:themeColor="text1"/>
          <w:sz w:val="24"/>
          <w:szCs w:val="24"/>
        </w:rPr>
        <w:t>10</w:t>
      </w:r>
      <w:r w:rsidR="00BF18C8" w:rsidRPr="00431493">
        <w:rPr>
          <w:color w:val="000000" w:themeColor="text1"/>
          <w:sz w:val="24"/>
          <w:szCs w:val="24"/>
        </w:rPr>
        <w:t xml:space="preserve">, </w:t>
      </w:r>
      <w:r w:rsidR="00B758C5" w:rsidRPr="00431493">
        <w:rPr>
          <w:color w:val="000000" w:themeColor="text1"/>
          <w:sz w:val="24"/>
          <w:szCs w:val="24"/>
        </w:rPr>
        <w:t xml:space="preserve">de las doce horas treinta minutos del veintidós de febrero del dos mil diez, declara con lugar el recurso de apelación y nulidad absoluta interpuesta por el señor </w:t>
      </w:r>
      <w:r w:rsidR="00BB3B13" w:rsidRPr="00431493">
        <w:rPr>
          <w:b/>
          <w:color w:val="000000" w:themeColor="text1"/>
          <w:sz w:val="24"/>
          <w:szCs w:val="24"/>
        </w:rPr>
        <w:t>A</w:t>
      </w:r>
      <w:r w:rsidR="00BB3B13">
        <w:rPr>
          <w:b/>
          <w:color w:val="000000" w:themeColor="text1"/>
          <w:sz w:val="24"/>
          <w:szCs w:val="24"/>
        </w:rPr>
        <w:t>.</w:t>
      </w:r>
      <w:r w:rsidR="00BB3B13" w:rsidRPr="00431493">
        <w:rPr>
          <w:b/>
          <w:color w:val="000000" w:themeColor="text1"/>
          <w:sz w:val="24"/>
          <w:szCs w:val="24"/>
        </w:rPr>
        <w:t>B</w:t>
      </w:r>
      <w:r w:rsidR="00BB3B13">
        <w:rPr>
          <w:b/>
          <w:color w:val="000000" w:themeColor="text1"/>
          <w:sz w:val="24"/>
          <w:szCs w:val="24"/>
        </w:rPr>
        <w:t>.</w:t>
      </w:r>
      <w:r w:rsidR="00BB3B13" w:rsidRPr="00431493">
        <w:rPr>
          <w:b/>
          <w:color w:val="000000" w:themeColor="text1"/>
          <w:sz w:val="24"/>
          <w:szCs w:val="24"/>
        </w:rPr>
        <w:t>A</w:t>
      </w:r>
      <w:r w:rsidR="00BB3B13">
        <w:rPr>
          <w:b/>
          <w:color w:val="000000" w:themeColor="text1"/>
          <w:sz w:val="24"/>
          <w:szCs w:val="24"/>
        </w:rPr>
        <w:t>.</w:t>
      </w:r>
      <w:r w:rsidR="00B758C5" w:rsidRPr="00431493">
        <w:rPr>
          <w:color w:val="000000" w:themeColor="text1"/>
          <w:sz w:val="24"/>
          <w:szCs w:val="24"/>
        </w:rPr>
        <w:t>, cédula de identidad número</w:t>
      </w:r>
      <w:r w:rsidR="00BB3B13">
        <w:rPr>
          <w:color w:val="000000" w:themeColor="text1"/>
          <w:sz w:val="24"/>
          <w:szCs w:val="24"/>
        </w:rPr>
        <w:t>…</w:t>
      </w:r>
      <w:r w:rsidR="00B758C5" w:rsidRPr="00431493">
        <w:rPr>
          <w:color w:val="000000" w:themeColor="text1"/>
          <w:sz w:val="24"/>
          <w:szCs w:val="24"/>
        </w:rPr>
        <w:t xml:space="preserve">, en su condición de apoderado generalísimo de la empresa </w:t>
      </w:r>
      <w:r w:rsidR="00BB3B13" w:rsidRPr="00431493">
        <w:rPr>
          <w:b/>
          <w:color w:val="000000" w:themeColor="text1"/>
          <w:sz w:val="24"/>
          <w:szCs w:val="24"/>
        </w:rPr>
        <w:t>T</w:t>
      </w:r>
      <w:r w:rsidR="00BB3B13">
        <w:rPr>
          <w:b/>
          <w:color w:val="000000" w:themeColor="text1"/>
          <w:sz w:val="24"/>
          <w:szCs w:val="24"/>
        </w:rPr>
        <w:t>.</w:t>
      </w:r>
      <w:r w:rsidR="00BB3B13" w:rsidRPr="00431493">
        <w:rPr>
          <w:b/>
          <w:color w:val="000000" w:themeColor="text1"/>
          <w:sz w:val="24"/>
          <w:szCs w:val="24"/>
        </w:rPr>
        <w:t>U</w:t>
      </w:r>
      <w:r w:rsidR="00BB3B13">
        <w:rPr>
          <w:b/>
          <w:color w:val="000000" w:themeColor="text1"/>
          <w:sz w:val="24"/>
          <w:szCs w:val="24"/>
        </w:rPr>
        <w:t>.</w:t>
      </w:r>
      <w:r w:rsidR="00BB3B13" w:rsidRPr="00431493">
        <w:rPr>
          <w:b/>
          <w:color w:val="000000" w:themeColor="text1"/>
          <w:sz w:val="24"/>
          <w:szCs w:val="24"/>
        </w:rPr>
        <w:t>A</w:t>
      </w:r>
      <w:r w:rsidR="00BB3B13">
        <w:rPr>
          <w:b/>
          <w:color w:val="000000" w:themeColor="text1"/>
          <w:sz w:val="24"/>
          <w:szCs w:val="24"/>
        </w:rPr>
        <w:t>.</w:t>
      </w:r>
      <w:r w:rsidR="00BB3B13" w:rsidRPr="00431493">
        <w:rPr>
          <w:b/>
          <w:color w:val="000000" w:themeColor="text1"/>
          <w:sz w:val="24"/>
          <w:szCs w:val="24"/>
        </w:rPr>
        <w:t>I</w:t>
      </w:r>
      <w:r w:rsidR="00BB3B13">
        <w:rPr>
          <w:b/>
          <w:color w:val="000000" w:themeColor="text1"/>
          <w:sz w:val="24"/>
          <w:szCs w:val="24"/>
        </w:rPr>
        <w:t>.</w:t>
      </w:r>
      <w:r w:rsidR="00BB3B13" w:rsidRPr="00431493">
        <w:rPr>
          <w:b/>
          <w:color w:val="000000" w:themeColor="text1"/>
          <w:sz w:val="24"/>
          <w:szCs w:val="24"/>
        </w:rPr>
        <w:t>J</w:t>
      </w:r>
      <w:r w:rsidR="00BB3B13">
        <w:rPr>
          <w:b/>
          <w:color w:val="000000" w:themeColor="text1"/>
          <w:sz w:val="24"/>
          <w:szCs w:val="24"/>
        </w:rPr>
        <w:t>.</w:t>
      </w:r>
      <w:r w:rsidR="00BB3B13" w:rsidRPr="00431493">
        <w:rPr>
          <w:b/>
          <w:color w:val="000000" w:themeColor="text1"/>
          <w:sz w:val="24"/>
          <w:szCs w:val="24"/>
        </w:rPr>
        <w:t xml:space="preserve"> S.A.</w:t>
      </w:r>
      <w:r w:rsidR="00BB3B13" w:rsidRPr="00431493">
        <w:rPr>
          <w:color w:val="000000" w:themeColor="text1"/>
          <w:sz w:val="24"/>
          <w:szCs w:val="24"/>
        </w:rPr>
        <w:t xml:space="preserve">, </w:t>
      </w:r>
      <w:r w:rsidR="0013248B" w:rsidRPr="00431493">
        <w:rPr>
          <w:color w:val="000000" w:themeColor="text1"/>
          <w:sz w:val="24"/>
          <w:szCs w:val="24"/>
        </w:rPr>
        <w:t xml:space="preserve"> y</w:t>
      </w:r>
      <w:r w:rsidR="00B758C5" w:rsidRPr="00431493">
        <w:rPr>
          <w:color w:val="000000" w:themeColor="text1"/>
          <w:sz w:val="24"/>
          <w:szCs w:val="24"/>
        </w:rPr>
        <w:t xml:space="preserve"> en consecuencia se anulan los Artículos 4.12 de la Sesión Ordinaria 60-2004 del 2 de setiembre de 2004, y 6.1 de la Sesión Ordinaria 68-2004 del 5 de octubre de 2004 ambos dictados por la Junta Directiva del Consejo de Transporte Público, en virtud de la violación que el Consejo de Transporte Público realizara al sistema normativo que constituyó la distribución de las bases de operación N. 201011.</w:t>
      </w:r>
    </w:p>
    <w:p w:rsidR="00B758C5" w:rsidRDefault="00B758C5" w:rsidP="0013248B">
      <w:pPr>
        <w:jc w:val="both"/>
        <w:outlineLvl w:val="0"/>
        <w:rPr>
          <w:color w:val="000000" w:themeColor="text1"/>
          <w:sz w:val="24"/>
          <w:szCs w:val="24"/>
        </w:rPr>
      </w:pPr>
    </w:p>
    <w:p w:rsidR="00431493" w:rsidRPr="00431493" w:rsidRDefault="00431493" w:rsidP="0013248B">
      <w:pPr>
        <w:jc w:val="both"/>
        <w:outlineLvl w:val="0"/>
        <w:rPr>
          <w:color w:val="000000" w:themeColor="text1"/>
          <w:sz w:val="24"/>
          <w:szCs w:val="24"/>
        </w:rPr>
      </w:pPr>
    </w:p>
    <w:p w:rsidR="00B758C5" w:rsidRPr="00431493" w:rsidRDefault="003E603F" w:rsidP="00A6197B">
      <w:pPr>
        <w:jc w:val="both"/>
        <w:outlineLvl w:val="0"/>
        <w:rPr>
          <w:color w:val="000000" w:themeColor="text1"/>
          <w:sz w:val="24"/>
          <w:szCs w:val="24"/>
        </w:rPr>
      </w:pPr>
      <w:r w:rsidRPr="00431493">
        <w:rPr>
          <w:b/>
          <w:color w:val="000000" w:themeColor="text1"/>
          <w:sz w:val="24"/>
          <w:szCs w:val="24"/>
        </w:rPr>
        <w:t>TERCERO</w:t>
      </w:r>
      <w:r w:rsidR="006C421B" w:rsidRPr="00431493">
        <w:rPr>
          <w:b/>
          <w:color w:val="000000" w:themeColor="text1"/>
          <w:sz w:val="24"/>
          <w:szCs w:val="24"/>
        </w:rPr>
        <w:t xml:space="preserve">.-  </w:t>
      </w:r>
      <w:r w:rsidR="00743850" w:rsidRPr="00431493">
        <w:rPr>
          <w:color w:val="000000" w:themeColor="text1"/>
          <w:sz w:val="24"/>
          <w:szCs w:val="24"/>
        </w:rPr>
        <w:t xml:space="preserve">La </w:t>
      </w:r>
      <w:r w:rsidR="00BB3B13" w:rsidRPr="00431493">
        <w:rPr>
          <w:b/>
          <w:color w:val="000000" w:themeColor="text1"/>
          <w:sz w:val="24"/>
          <w:szCs w:val="24"/>
        </w:rPr>
        <w:t>S</w:t>
      </w:r>
      <w:r w:rsidR="00BB3B13">
        <w:rPr>
          <w:b/>
          <w:color w:val="000000" w:themeColor="text1"/>
          <w:sz w:val="24"/>
          <w:szCs w:val="24"/>
        </w:rPr>
        <w:t>.</w:t>
      </w:r>
      <w:r w:rsidR="00BB3B13" w:rsidRPr="00431493">
        <w:rPr>
          <w:b/>
          <w:color w:val="000000" w:themeColor="text1"/>
          <w:sz w:val="24"/>
          <w:szCs w:val="24"/>
        </w:rPr>
        <w:t>T</w:t>
      </w:r>
      <w:r w:rsidR="00BB3B13">
        <w:rPr>
          <w:b/>
          <w:color w:val="000000" w:themeColor="text1"/>
          <w:sz w:val="24"/>
          <w:szCs w:val="24"/>
        </w:rPr>
        <w:t>.</w:t>
      </w:r>
      <w:r w:rsidR="00BB3B13" w:rsidRPr="00431493">
        <w:rPr>
          <w:b/>
          <w:color w:val="000000" w:themeColor="text1"/>
          <w:sz w:val="24"/>
          <w:szCs w:val="24"/>
        </w:rPr>
        <w:t>A</w:t>
      </w:r>
      <w:r w:rsidR="00BB3B13">
        <w:rPr>
          <w:b/>
          <w:color w:val="000000" w:themeColor="text1"/>
          <w:sz w:val="24"/>
          <w:szCs w:val="24"/>
        </w:rPr>
        <w:t>.</w:t>
      </w:r>
      <w:r w:rsidR="00BB3B13" w:rsidRPr="00431493">
        <w:rPr>
          <w:b/>
          <w:color w:val="000000" w:themeColor="text1"/>
          <w:sz w:val="24"/>
          <w:szCs w:val="24"/>
        </w:rPr>
        <w:t>A</w:t>
      </w:r>
      <w:r w:rsidR="00BB3B13">
        <w:rPr>
          <w:b/>
          <w:color w:val="000000" w:themeColor="text1"/>
          <w:sz w:val="24"/>
          <w:szCs w:val="24"/>
        </w:rPr>
        <w:t>.</w:t>
      </w:r>
      <w:r w:rsidR="00BB3B13" w:rsidRPr="00431493">
        <w:rPr>
          <w:b/>
          <w:color w:val="000000" w:themeColor="text1"/>
          <w:sz w:val="24"/>
          <w:szCs w:val="24"/>
        </w:rPr>
        <w:t>J</w:t>
      </w:r>
      <w:r w:rsidR="00BB3B13">
        <w:rPr>
          <w:b/>
          <w:color w:val="000000" w:themeColor="text1"/>
          <w:sz w:val="24"/>
          <w:szCs w:val="24"/>
        </w:rPr>
        <w:t>.</w:t>
      </w:r>
      <w:r w:rsidR="00BB3B13" w:rsidRPr="00431493">
        <w:rPr>
          <w:b/>
          <w:color w:val="000000" w:themeColor="text1"/>
          <w:sz w:val="24"/>
          <w:szCs w:val="24"/>
        </w:rPr>
        <w:t>S</w:t>
      </w:r>
      <w:r w:rsidR="00BB3B13">
        <w:rPr>
          <w:b/>
          <w:color w:val="000000" w:themeColor="text1"/>
          <w:sz w:val="24"/>
          <w:szCs w:val="24"/>
        </w:rPr>
        <w:t xml:space="preserve">. </w:t>
      </w:r>
      <w:r w:rsidR="00B758C5" w:rsidRPr="00431493">
        <w:rPr>
          <w:color w:val="000000" w:themeColor="text1"/>
          <w:sz w:val="24"/>
          <w:szCs w:val="24"/>
        </w:rPr>
        <w:t>Sociedad Anónima</w:t>
      </w:r>
      <w:r w:rsidR="006C421B" w:rsidRPr="00431493">
        <w:rPr>
          <w:color w:val="000000" w:themeColor="text1"/>
          <w:sz w:val="24"/>
          <w:szCs w:val="24"/>
        </w:rPr>
        <w:t>,</w:t>
      </w:r>
      <w:r w:rsidR="00D416F9" w:rsidRPr="00431493">
        <w:rPr>
          <w:color w:val="000000" w:themeColor="text1"/>
          <w:sz w:val="24"/>
          <w:szCs w:val="24"/>
        </w:rPr>
        <w:t xml:space="preserve"> representa</w:t>
      </w:r>
      <w:r w:rsidR="00B758C5" w:rsidRPr="00431493">
        <w:rPr>
          <w:color w:val="000000" w:themeColor="text1"/>
          <w:sz w:val="24"/>
          <w:szCs w:val="24"/>
        </w:rPr>
        <w:t>da por L</w:t>
      </w:r>
      <w:r w:rsidR="00BB3B13">
        <w:rPr>
          <w:color w:val="000000" w:themeColor="text1"/>
          <w:sz w:val="24"/>
          <w:szCs w:val="24"/>
        </w:rPr>
        <w:t>.A.G.F.</w:t>
      </w:r>
      <w:r w:rsidR="00B758C5" w:rsidRPr="00431493">
        <w:rPr>
          <w:color w:val="000000" w:themeColor="text1"/>
          <w:sz w:val="24"/>
          <w:szCs w:val="24"/>
        </w:rPr>
        <w:t>, cédula de identidad número</w:t>
      </w:r>
      <w:r w:rsidR="00BB3B13">
        <w:rPr>
          <w:color w:val="000000" w:themeColor="text1"/>
          <w:sz w:val="24"/>
          <w:szCs w:val="24"/>
        </w:rPr>
        <w:t>…</w:t>
      </w:r>
      <w:r w:rsidR="00B758C5" w:rsidRPr="00431493">
        <w:rPr>
          <w:color w:val="000000" w:themeColor="text1"/>
          <w:sz w:val="24"/>
          <w:szCs w:val="24"/>
        </w:rPr>
        <w:t xml:space="preserve">, </w:t>
      </w:r>
      <w:r w:rsidR="00647969" w:rsidRPr="00431493">
        <w:rPr>
          <w:color w:val="000000" w:themeColor="text1"/>
          <w:sz w:val="24"/>
          <w:szCs w:val="24"/>
        </w:rPr>
        <w:t xml:space="preserve">interpone las presentes acciones recursivas, contra </w:t>
      </w:r>
      <w:r w:rsidR="00B758C5" w:rsidRPr="00431493">
        <w:rPr>
          <w:color w:val="000000" w:themeColor="text1"/>
          <w:sz w:val="24"/>
          <w:szCs w:val="24"/>
        </w:rPr>
        <w:t>la Resolución Administrativa de este Tribunal número TAT-1890-2010 de las doce horas treinta minutos del veintidós de febrero del dos mil diez,</w:t>
      </w:r>
      <w:r w:rsidR="00B758C5" w:rsidRPr="00431493">
        <w:rPr>
          <w:color w:val="943634" w:themeColor="accent2" w:themeShade="BF"/>
          <w:sz w:val="24"/>
          <w:szCs w:val="24"/>
        </w:rPr>
        <w:t xml:space="preserve"> </w:t>
      </w:r>
      <w:r w:rsidR="00B758C5" w:rsidRPr="00431493">
        <w:rPr>
          <w:color w:val="000000" w:themeColor="text1"/>
          <w:sz w:val="24"/>
          <w:szCs w:val="24"/>
        </w:rPr>
        <w:t>alegando en resumen lo siguiente:</w:t>
      </w:r>
    </w:p>
    <w:p w:rsidR="00B758C5" w:rsidRPr="00431493" w:rsidRDefault="00B758C5" w:rsidP="00A6197B">
      <w:pPr>
        <w:jc w:val="both"/>
        <w:outlineLvl w:val="0"/>
        <w:rPr>
          <w:color w:val="000000" w:themeColor="text1"/>
          <w:sz w:val="22"/>
          <w:szCs w:val="22"/>
        </w:rPr>
      </w:pPr>
    </w:p>
    <w:p w:rsidR="00A32225" w:rsidRPr="00431493" w:rsidRDefault="00A32225" w:rsidP="002A4721">
      <w:pPr>
        <w:ind w:left="851" w:right="851"/>
        <w:jc w:val="both"/>
        <w:outlineLvl w:val="0"/>
        <w:rPr>
          <w:color w:val="000000" w:themeColor="text1"/>
          <w:sz w:val="22"/>
          <w:szCs w:val="22"/>
        </w:rPr>
      </w:pPr>
      <w:r w:rsidRPr="00431493">
        <w:rPr>
          <w:color w:val="000000" w:themeColor="text1"/>
          <w:sz w:val="22"/>
          <w:szCs w:val="22"/>
        </w:rPr>
        <w:t xml:space="preserve">“INTERPONGO RECURSO DE REVISIÓN EN CONTRA DEL TRIBUNAL ADMINISTRATIVO DE TRANSPORTE CON BASE EN LA RESOLUCIÓN NUMERO TAT-1890-2010. POR ESTAR LESIONANDONOS NUESTRO DERECHO AL TRABAJO San </w:t>
      </w:r>
      <w:proofErr w:type="spellStart"/>
      <w:r w:rsidRPr="00431493">
        <w:rPr>
          <w:color w:val="000000" w:themeColor="text1"/>
          <w:sz w:val="22"/>
          <w:szCs w:val="22"/>
        </w:rPr>
        <w:t>josé</w:t>
      </w:r>
      <w:proofErr w:type="spellEnd"/>
      <w:r w:rsidRPr="00431493">
        <w:rPr>
          <w:color w:val="000000" w:themeColor="text1"/>
          <w:sz w:val="22"/>
          <w:szCs w:val="22"/>
        </w:rPr>
        <w:t>, doce horas treinta minutos el veintisiete de febrero de dos mil diez. Con base en los siguientes hechos:</w:t>
      </w:r>
    </w:p>
    <w:p w:rsidR="006E1D3A" w:rsidRPr="00431493" w:rsidRDefault="006E1D3A" w:rsidP="002A4721">
      <w:pPr>
        <w:ind w:left="851" w:right="851"/>
        <w:jc w:val="both"/>
        <w:outlineLvl w:val="0"/>
        <w:rPr>
          <w:color w:val="000000" w:themeColor="text1"/>
          <w:sz w:val="22"/>
          <w:szCs w:val="22"/>
        </w:rPr>
      </w:pPr>
    </w:p>
    <w:p w:rsidR="00A32225" w:rsidRPr="00431493" w:rsidRDefault="006E1D3A" w:rsidP="006E1D3A">
      <w:pPr>
        <w:pStyle w:val="Prrafodelista"/>
        <w:numPr>
          <w:ilvl w:val="0"/>
          <w:numId w:val="2"/>
        </w:numPr>
        <w:ind w:right="851"/>
        <w:jc w:val="both"/>
        <w:outlineLvl w:val="0"/>
        <w:rPr>
          <w:color w:val="000000" w:themeColor="text1"/>
          <w:sz w:val="22"/>
          <w:szCs w:val="22"/>
        </w:rPr>
      </w:pPr>
      <w:r w:rsidRPr="00431493">
        <w:rPr>
          <w:color w:val="000000" w:themeColor="text1"/>
          <w:sz w:val="22"/>
          <w:szCs w:val="22"/>
        </w:rPr>
        <w:t xml:space="preserve">En esta resolución se procede a anular los artículos 4.12 de la sesión ordinaria </w:t>
      </w:r>
      <w:r w:rsidR="00293E5F" w:rsidRPr="00431493">
        <w:rPr>
          <w:color w:val="000000" w:themeColor="text1"/>
          <w:sz w:val="22"/>
          <w:szCs w:val="22"/>
        </w:rPr>
        <w:t>60-2004 de fecha 2 de setiembre de 2004, y 6.1 de la sesión ordinaria 68-2004 de fecha 5 de octubre de 2004.</w:t>
      </w:r>
    </w:p>
    <w:p w:rsidR="008B54A4" w:rsidRPr="00431493" w:rsidRDefault="008B54A4" w:rsidP="002A4721">
      <w:pPr>
        <w:ind w:left="851" w:right="851"/>
        <w:jc w:val="both"/>
        <w:outlineLvl w:val="0"/>
        <w:rPr>
          <w:color w:val="000000" w:themeColor="text1"/>
          <w:sz w:val="22"/>
          <w:szCs w:val="22"/>
        </w:rPr>
      </w:pPr>
    </w:p>
    <w:p w:rsidR="002A4721" w:rsidRPr="00431493" w:rsidRDefault="00293E5F" w:rsidP="002A4721">
      <w:pPr>
        <w:ind w:left="851" w:right="851"/>
        <w:jc w:val="both"/>
        <w:outlineLvl w:val="0"/>
        <w:rPr>
          <w:color w:val="000000" w:themeColor="text1"/>
          <w:sz w:val="22"/>
          <w:szCs w:val="22"/>
        </w:rPr>
      </w:pPr>
      <w:r w:rsidRPr="00431493">
        <w:rPr>
          <w:color w:val="000000" w:themeColor="text1"/>
          <w:sz w:val="22"/>
          <w:szCs w:val="22"/>
        </w:rPr>
        <w:t>No fue tomado en cuenta el aspecto central en nuestra situación, ya que somos una entidad de trabajadores en la Modalidad de Taxis, los cuales trabajamos honradamente, y procedemos a cumplir con las obligaciones legales que nos competen.</w:t>
      </w:r>
    </w:p>
    <w:p w:rsidR="00293E5F" w:rsidRPr="00431493" w:rsidRDefault="00293E5F" w:rsidP="002A4721">
      <w:pPr>
        <w:ind w:left="851" w:right="851"/>
        <w:jc w:val="both"/>
        <w:outlineLvl w:val="0"/>
        <w:rPr>
          <w:color w:val="943634" w:themeColor="accent2" w:themeShade="BF"/>
          <w:sz w:val="22"/>
          <w:szCs w:val="22"/>
        </w:rPr>
      </w:pPr>
    </w:p>
    <w:p w:rsidR="008B54A4" w:rsidRPr="00431493" w:rsidRDefault="00293E5F" w:rsidP="002A4721">
      <w:pPr>
        <w:ind w:left="851" w:right="851"/>
        <w:jc w:val="both"/>
        <w:outlineLvl w:val="0"/>
        <w:rPr>
          <w:color w:val="000000" w:themeColor="text1"/>
          <w:sz w:val="22"/>
          <w:szCs w:val="22"/>
        </w:rPr>
      </w:pPr>
      <w:r w:rsidRPr="00431493">
        <w:rPr>
          <w:color w:val="000000" w:themeColor="text1"/>
          <w:sz w:val="22"/>
          <w:szCs w:val="22"/>
        </w:rPr>
        <w:t xml:space="preserve">No tenemos un lugar de trabajo, se nos </w:t>
      </w:r>
      <w:proofErr w:type="spellStart"/>
      <w:r w:rsidRPr="00431493">
        <w:rPr>
          <w:color w:val="000000" w:themeColor="text1"/>
          <w:sz w:val="22"/>
          <w:szCs w:val="22"/>
        </w:rPr>
        <w:t>esta</w:t>
      </w:r>
      <w:proofErr w:type="spellEnd"/>
      <w:r w:rsidRPr="00431493">
        <w:rPr>
          <w:color w:val="000000" w:themeColor="text1"/>
          <w:sz w:val="22"/>
          <w:szCs w:val="22"/>
        </w:rPr>
        <w:t xml:space="preserve"> cercenando nuestro DERECHO AL TRABAJO, por cuanto, nos está dejando a nuestra suerte, y totalmente desprotegidos. </w:t>
      </w:r>
    </w:p>
    <w:p w:rsidR="008B54A4" w:rsidRPr="00431493" w:rsidRDefault="008B54A4" w:rsidP="002A4721">
      <w:pPr>
        <w:ind w:left="851" w:right="851"/>
        <w:jc w:val="both"/>
        <w:outlineLvl w:val="0"/>
        <w:rPr>
          <w:color w:val="000000" w:themeColor="text1"/>
          <w:sz w:val="22"/>
          <w:szCs w:val="22"/>
        </w:rPr>
      </w:pPr>
    </w:p>
    <w:p w:rsidR="00293E5F" w:rsidRPr="00431493" w:rsidRDefault="00293E5F" w:rsidP="002A4721">
      <w:pPr>
        <w:ind w:left="851" w:right="851"/>
        <w:jc w:val="both"/>
        <w:outlineLvl w:val="0"/>
        <w:rPr>
          <w:color w:val="000000" w:themeColor="text1"/>
          <w:sz w:val="22"/>
          <w:szCs w:val="22"/>
        </w:rPr>
      </w:pPr>
      <w:r w:rsidRPr="00431493">
        <w:rPr>
          <w:color w:val="000000" w:themeColor="text1"/>
          <w:sz w:val="22"/>
          <w:szCs w:val="22"/>
        </w:rPr>
        <w:t xml:space="preserve">El aspecto central de este caso, es la situación Jurídica de la base de operación del aeropuerto Internacional Juan </w:t>
      </w:r>
      <w:r w:rsidR="00E62E91" w:rsidRPr="00431493">
        <w:rPr>
          <w:color w:val="000000" w:themeColor="text1"/>
          <w:sz w:val="22"/>
          <w:szCs w:val="22"/>
        </w:rPr>
        <w:t>Santamaría</w:t>
      </w:r>
      <w:r w:rsidRPr="00431493">
        <w:rPr>
          <w:color w:val="000000" w:themeColor="text1"/>
          <w:sz w:val="22"/>
          <w:szCs w:val="22"/>
        </w:rPr>
        <w:t xml:space="preserve">, ya que la </w:t>
      </w:r>
      <w:r w:rsidR="00E62E91" w:rsidRPr="00431493">
        <w:rPr>
          <w:color w:val="000000" w:themeColor="text1"/>
          <w:sz w:val="22"/>
          <w:szCs w:val="22"/>
        </w:rPr>
        <w:t>determinación</w:t>
      </w:r>
      <w:r w:rsidRPr="00431493">
        <w:rPr>
          <w:color w:val="000000" w:themeColor="text1"/>
          <w:sz w:val="22"/>
          <w:szCs w:val="22"/>
        </w:rPr>
        <w:t xml:space="preserve"> de los límites de esta base </w:t>
      </w:r>
      <w:r w:rsidR="00E62E91" w:rsidRPr="00431493">
        <w:rPr>
          <w:color w:val="000000" w:themeColor="text1"/>
          <w:sz w:val="22"/>
          <w:szCs w:val="22"/>
        </w:rPr>
        <w:t xml:space="preserve">de operación </w:t>
      </w:r>
      <w:r w:rsidR="008D4F66" w:rsidRPr="00431493">
        <w:rPr>
          <w:color w:val="000000" w:themeColor="text1"/>
          <w:sz w:val="22"/>
          <w:szCs w:val="22"/>
        </w:rPr>
        <w:t>se podría concluir sobre la existencia o no de la posibilidad de establecer una parada de taxis en las inmediaciones de este aeropuerto, distinta a la que ya existe que es nuestro deseo.</w:t>
      </w:r>
    </w:p>
    <w:p w:rsidR="008D4F66" w:rsidRPr="00431493" w:rsidRDefault="008D4F66" w:rsidP="002A4721">
      <w:pPr>
        <w:ind w:left="851" w:right="851"/>
        <w:jc w:val="both"/>
        <w:outlineLvl w:val="0"/>
        <w:rPr>
          <w:color w:val="000000" w:themeColor="text1"/>
          <w:sz w:val="22"/>
          <w:szCs w:val="22"/>
        </w:rPr>
      </w:pPr>
    </w:p>
    <w:p w:rsidR="008D4F66" w:rsidRPr="00431493" w:rsidRDefault="008D4F66" w:rsidP="002A4721">
      <w:pPr>
        <w:ind w:left="851" w:right="851"/>
        <w:jc w:val="both"/>
        <w:outlineLvl w:val="0"/>
        <w:rPr>
          <w:color w:val="000000" w:themeColor="text1"/>
          <w:sz w:val="22"/>
          <w:szCs w:val="22"/>
        </w:rPr>
      </w:pPr>
      <w:r w:rsidRPr="00431493">
        <w:rPr>
          <w:color w:val="000000" w:themeColor="text1"/>
          <w:sz w:val="22"/>
          <w:szCs w:val="22"/>
        </w:rPr>
        <w:t xml:space="preserve">Tomen nota señores magistrados que Nuestro mayor problema es que no contamos con el espacio idóneo para una parada de taxis, ya que la distancia del paso peatonal al ceda, donde se encuentran las paradas de autobús es de 11 metros, los carriles son de 3.5 metros, la longitud total de la bahía es de 85 </w:t>
      </w:r>
      <w:proofErr w:type="spellStart"/>
      <w:r w:rsidRPr="00431493">
        <w:rPr>
          <w:color w:val="000000" w:themeColor="text1"/>
          <w:sz w:val="22"/>
          <w:szCs w:val="22"/>
        </w:rPr>
        <w:t>mt</w:t>
      </w:r>
      <w:proofErr w:type="spellEnd"/>
      <w:r w:rsidRPr="00431493">
        <w:rPr>
          <w:color w:val="000000" w:themeColor="text1"/>
          <w:sz w:val="22"/>
          <w:szCs w:val="22"/>
        </w:rPr>
        <w:t>.</w:t>
      </w:r>
    </w:p>
    <w:p w:rsidR="008D4F66" w:rsidRPr="00431493" w:rsidRDefault="008D4F66" w:rsidP="002A4721">
      <w:pPr>
        <w:ind w:left="851" w:right="851"/>
        <w:jc w:val="both"/>
        <w:outlineLvl w:val="0"/>
        <w:rPr>
          <w:color w:val="000000" w:themeColor="text1"/>
          <w:sz w:val="22"/>
          <w:szCs w:val="22"/>
        </w:rPr>
      </w:pPr>
    </w:p>
    <w:p w:rsidR="008D4F66" w:rsidRPr="00431493" w:rsidRDefault="008D4F66" w:rsidP="002A4721">
      <w:pPr>
        <w:ind w:left="851" w:right="851"/>
        <w:jc w:val="both"/>
        <w:outlineLvl w:val="0"/>
        <w:rPr>
          <w:color w:val="000000" w:themeColor="text1"/>
          <w:sz w:val="22"/>
          <w:szCs w:val="22"/>
        </w:rPr>
      </w:pPr>
      <w:r w:rsidRPr="00431493">
        <w:rPr>
          <w:color w:val="000000" w:themeColor="text1"/>
          <w:sz w:val="22"/>
          <w:szCs w:val="22"/>
        </w:rPr>
        <w:t>Es totalmente desproporcional que frente a estas paradas</w:t>
      </w:r>
      <w:r w:rsidR="008B54A4" w:rsidRPr="00431493">
        <w:rPr>
          <w:color w:val="000000" w:themeColor="text1"/>
          <w:sz w:val="22"/>
          <w:szCs w:val="22"/>
        </w:rPr>
        <w:t xml:space="preserve"> de autobuses se encuentra el antiguo parqueo del aeropuerto, el cual se encuentra abandonado y en aparente desuso. Siendo que nosotros no tenemos lugar idóneo para ejercer nuestra labor.</w:t>
      </w:r>
    </w:p>
    <w:p w:rsidR="008B54A4" w:rsidRPr="00431493" w:rsidRDefault="008B54A4" w:rsidP="002A4721">
      <w:pPr>
        <w:ind w:left="851" w:right="851"/>
        <w:jc w:val="both"/>
        <w:outlineLvl w:val="0"/>
        <w:rPr>
          <w:color w:val="000000" w:themeColor="text1"/>
          <w:sz w:val="22"/>
          <w:szCs w:val="22"/>
        </w:rPr>
      </w:pPr>
    </w:p>
    <w:p w:rsidR="004751CF" w:rsidRPr="00431493" w:rsidRDefault="008B54A4" w:rsidP="002A4721">
      <w:pPr>
        <w:ind w:left="851" w:right="851"/>
        <w:jc w:val="both"/>
        <w:outlineLvl w:val="0"/>
        <w:rPr>
          <w:color w:val="000000" w:themeColor="text1"/>
          <w:sz w:val="22"/>
          <w:szCs w:val="22"/>
        </w:rPr>
      </w:pPr>
      <w:r w:rsidRPr="00431493">
        <w:rPr>
          <w:color w:val="000000" w:themeColor="text1"/>
          <w:sz w:val="22"/>
          <w:szCs w:val="22"/>
        </w:rPr>
        <w:t xml:space="preserve">Anteriormente los taxis formales se encontraban estacionados como primera parada – cerca de los accesos a la calle que se dirige a la autopista, donde actualmente se encuentran los taxis del aeropuerto los TAXIS NARANJA a la espera de que algún usuario, los amerite, ya que estos taxistas debían cruzar la calle y recogerlos al frente de la acera de los parqueos del aeropuerto, con el riesgo que sean asaltados, y que los usuarios corran peligro, ya que pueden ser personas discapacitadas, adultos mayores </w:t>
      </w:r>
      <w:proofErr w:type="spellStart"/>
      <w:r w:rsidRPr="00431493">
        <w:rPr>
          <w:color w:val="000000" w:themeColor="text1"/>
          <w:sz w:val="22"/>
          <w:szCs w:val="22"/>
        </w:rPr>
        <w:t>etc</w:t>
      </w:r>
      <w:proofErr w:type="spellEnd"/>
      <w:r w:rsidRPr="00431493">
        <w:rPr>
          <w:color w:val="000000" w:themeColor="text1"/>
          <w:sz w:val="22"/>
          <w:szCs w:val="22"/>
        </w:rPr>
        <w:t>, y ahora por todos los problemas que hemos  con el transito, y las entidades de los taxis del aeropuerto hemos tenido que trasladarnos frente a SANSA, que también nos están lesionando nuestro derecho, obligándonos el Tribunal ADMISNITRATIVO DE TRANSPORTE a irnos de allí! A lo que consideramos que YA ES DEMASIADO</w:t>
      </w:r>
      <w:proofErr w:type="gramStart"/>
      <w:r w:rsidRPr="00431493">
        <w:rPr>
          <w:color w:val="000000" w:themeColor="text1"/>
          <w:sz w:val="22"/>
          <w:szCs w:val="22"/>
        </w:rPr>
        <w:t>!</w:t>
      </w:r>
      <w:proofErr w:type="gramEnd"/>
      <w:r w:rsidRPr="00431493">
        <w:rPr>
          <w:color w:val="000000" w:themeColor="text1"/>
          <w:sz w:val="22"/>
          <w:szCs w:val="22"/>
        </w:rPr>
        <w:t xml:space="preserve"> TENEMOS DERCHO A TRABAJAR</w:t>
      </w:r>
      <w:proofErr w:type="gramStart"/>
      <w:r w:rsidRPr="00431493">
        <w:rPr>
          <w:color w:val="000000" w:themeColor="text1"/>
          <w:sz w:val="22"/>
          <w:szCs w:val="22"/>
        </w:rPr>
        <w:t>!</w:t>
      </w:r>
      <w:proofErr w:type="gramEnd"/>
      <w:r w:rsidR="004751CF" w:rsidRPr="00431493">
        <w:rPr>
          <w:color w:val="000000" w:themeColor="text1"/>
          <w:sz w:val="22"/>
          <w:szCs w:val="22"/>
        </w:rPr>
        <w:t xml:space="preserve"> </w:t>
      </w:r>
    </w:p>
    <w:p w:rsidR="004751CF" w:rsidRPr="00431493" w:rsidRDefault="004751CF" w:rsidP="002A4721">
      <w:pPr>
        <w:ind w:left="851" w:right="851"/>
        <w:jc w:val="both"/>
        <w:outlineLvl w:val="0"/>
        <w:rPr>
          <w:color w:val="000000" w:themeColor="text1"/>
          <w:sz w:val="22"/>
          <w:szCs w:val="22"/>
        </w:rPr>
      </w:pPr>
    </w:p>
    <w:p w:rsidR="008B54A4" w:rsidRPr="00431493" w:rsidRDefault="004751CF" w:rsidP="002A4721">
      <w:pPr>
        <w:ind w:left="851" w:right="851"/>
        <w:jc w:val="both"/>
        <w:outlineLvl w:val="0"/>
        <w:rPr>
          <w:color w:val="000000" w:themeColor="text1"/>
          <w:sz w:val="22"/>
          <w:szCs w:val="22"/>
        </w:rPr>
      </w:pPr>
      <w:r w:rsidRPr="00431493">
        <w:rPr>
          <w:color w:val="000000" w:themeColor="text1"/>
          <w:sz w:val="22"/>
          <w:szCs w:val="22"/>
        </w:rPr>
        <w:t xml:space="preserve">(…) </w:t>
      </w:r>
    </w:p>
    <w:p w:rsidR="004751CF" w:rsidRPr="00431493" w:rsidRDefault="004751CF" w:rsidP="002A4721">
      <w:pPr>
        <w:ind w:left="851" w:right="851"/>
        <w:jc w:val="both"/>
        <w:outlineLvl w:val="0"/>
        <w:rPr>
          <w:color w:val="000000" w:themeColor="text1"/>
          <w:sz w:val="22"/>
          <w:szCs w:val="22"/>
        </w:rPr>
      </w:pPr>
    </w:p>
    <w:p w:rsidR="004751CF" w:rsidRPr="00431493" w:rsidRDefault="004751CF" w:rsidP="002A4721">
      <w:pPr>
        <w:ind w:left="851" w:right="851"/>
        <w:jc w:val="both"/>
        <w:outlineLvl w:val="0"/>
        <w:rPr>
          <w:color w:val="000000" w:themeColor="text1"/>
          <w:sz w:val="22"/>
          <w:szCs w:val="22"/>
        </w:rPr>
      </w:pPr>
      <w:r w:rsidRPr="00431493">
        <w:rPr>
          <w:color w:val="000000" w:themeColor="text1"/>
          <w:sz w:val="22"/>
          <w:szCs w:val="22"/>
        </w:rPr>
        <w:t>Nosotros en reiteradas ocasiones hemos hecho eco de la necesidad de poder trabajar de manera tranquila, sin necesidad de estar haciendo actos contrarios a la legislación sin embargo NECESITAMOS TRABAJAR</w:t>
      </w:r>
      <w:proofErr w:type="gramStart"/>
      <w:r w:rsidRPr="00431493">
        <w:rPr>
          <w:color w:val="000000" w:themeColor="text1"/>
          <w:sz w:val="22"/>
          <w:szCs w:val="22"/>
        </w:rPr>
        <w:t>!!!!!</w:t>
      </w:r>
      <w:proofErr w:type="gramEnd"/>
    </w:p>
    <w:p w:rsidR="004751CF" w:rsidRPr="00431493" w:rsidRDefault="004751CF" w:rsidP="002A4721">
      <w:pPr>
        <w:ind w:left="851" w:right="851"/>
        <w:jc w:val="both"/>
        <w:outlineLvl w:val="0"/>
        <w:rPr>
          <w:color w:val="000000" w:themeColor="text1"/>
          <w:sz w:val="22"/>
          <w:szCs w:val="22"/>
        </w:rPr>
      </w:pPr>
    </w:p>
    <w:p w:rsidR="004751CF" w:rsidRPr="00431493" w:rsidRDefault="004751CF" w:rsidP="002A4721">
      <w:pPr>
        <w:ind w:left="851" w:right="851"/>
        <w:jc w:val="both"/>
        <w:outlineLvl w:val="0"/>
        <w:rPr>
          <w:color w:val="000000" w:themeColor="text1"/>
          <w:sz w:val="22"/>
          <w:szCs w:val="22"/>
        </w:rPr>
      </w:pPr>
      <w:r w:rsidRPr="00431493">
        <w:rPr>
          <w:color w:val="000000" w:themeColor="text1"/>
          <w:sz w:val="22"/>
          <w:szCs w:val="22"/>
        </w:rPr>
        <w:lastRenderedPageBreak/>
        <w:t>Hemos presentado Solicitud para que se le demarquen espacios de Taxi frente al estacionamiento de la línea SANSA la cual fue conocida mediante oficio DING-2004-563 de fecha 2 de junio de 2004.</w:t>
      </w:r>
    </w:p>
    <w:p w:rsidR="008B54A4" w:rsidRPr="00431493" w:rsidRDefault="008B54A4" w:rsidP="002A4721">
      <w:pPr>
        <w:ind w:left="851" w:right="851"/>
        <w:jc w:val="both"/>
        <w:outlineLvl w:val="0"/>
        <w:rPr>
          <w:color w:val="000000" w:themeColor="text1"/>
          <w:sz w:val="22"/>
          <w:szCs w:val="22"/>
        </w:rPr>
      </w:pPr>
    </w:p>
    <w:p w:rsidR="008B54A4" w:rsidRPr="00431493" w:rsidRDefault="008B54A4" w:rsidP="002A4721">
      <w:pPr>
        <w:ind w:left="851" w:right="851"/>
        <w:jc w:val="both"/>
        <w:outlineLvl w:val="0"/>
        <w:rPr>
          <w:color w:val="000000" w:themeColor="text1"/>
          <w:sz w:val="22"/>
          <w:szCs w:val="22"/>
        </w:rPr>
      </w:pPr>
      <w:r w:rsidRPr="00431493">
        <w:rPr>
          <w:color w:val="000000" w:themeColor="text1"/>
          <w:sz w:val="22"/>
          <w:szCs w:val="22"/>
        </w:rPr>
        <w:t xml:space="preserve">Tómese nota que </w:t>
      </w:r>
      <w:r w:rsidR="00C97A4C" w:rsidRPr="00431493">
        <w:rPr>
          <w:color w:val="000000" w:themeColor="text1"/>
          <w:sz w:val="22"/>
          <w:szCs w:val="22"/>
        </w:rPr>
        <w:t>debe tenerse en cu</w:t>
      </w:r>
      <w:r w:rsidR="00116FEC" w:rsidRPr="00431493">
        <w:rPr>
          <w:color w:val="000000" w:themeColor="text1"/>
          <w:sz w:val="22"/>
          <w:szCs w:val="22"/>
        </w:rPr>
        <w:t>e</w:t>
      </w:r>
      <w:r w:rsidR="00C97A4C" w:rsidRPr="00431493">
        <w:rPr>
          <w:color w:val="000000" w:themeColor="text1"/>
          <w:sz w:val="22"/>
          <w:szCs w:val="22"/>
        </w:rPr>
        <w:t>nta la legalidad del acuerdo tomado por el Consejo de Transporte Público</w:t>
      </w:r>
      <w:r w:rsidR="001B04B5" w:rsidRPr="00431493">
        <w:rPr>
          <w:color w:val="000000" w:themeColor="text1"/>
          <w:sz w:val="22"/>
          <w:szCs w:val="22"/>
        </w:rPr>
        <w:t xml:space="preserve"> mediante artículo 4.12 de la sesión ordinaria 60-2004 del 2 de</w:t>
      </w:r>
      <w:r w:rsidR="00116FEC" w:rsidRPr="00431493">
        <w:rPr>
          <w:color w:val="000000" w:themeColor="text1"/>
          <w:sz w:val="22"/>
          <w:szCs w:val="22"/>
        </w:rPr>
        <w:t xml:space="preserve"> setiembre de 2004</w:t>
      </w:r>
      <w:r w:rsidR="00283652" w:rsidRPr="00431493">
        <w:rPr>
          <w:color w:val="000000" w:themeColor="text1"/>
          <w:sz w:val="22"/>
          <w:szCs w:val="22"/>
        </w:rPr>
        <w:t>.</w:t>
      </w:r>
    </w:p>
    <w:p w:rsidR="00283652" w:rsidRPr="00431493" w:rsidRDefault="00283652" w:rsidP="002A4721">
      <w:pPr>
        <w:ind w:left="851" w:right="851"/>
        <w:jc w:val="both"/>
        <w:outlineLvl w:val="0"/>
        <w:rPr>
          <w:color w:val="000000" w:themeColor="text1"/>
          <w:sz w:val="22"/>
          <w:szCs w:val="22"/>
        </w:rPr>
      </w:pPr>
    </w:p>
    <w:p w:rsidR="00283652" w:rsidRPr="00431493" w:rsidRDefault="00283652" w:rsidP="002A4721">
      <w:pPr>
        <w:ind w:left="851" w:right="851"/>
        <w:jc w:val="both"/>
        <w:outlineLvl w:val="0"/>
        <w:rPr>
          <w:color w:val="000000" w:themeColor="text1"/>
          <w:sz w:val="22"/>
          <w:szCs w:val="22"/>
        </w:rPr>
      </w:pPr>
      <w:r w:rsidRPr="00431493">
        <w:rPr>
          <w:color w:val="000000" w:themeColor="text1"/>
          <w:sz w:val="22"/>
          <w:szCs w:val="22"/>
        </w:rPr>
        <w:t>Si bien es cierto es esta entidad quien debe fijar las paradas terminales e intermedias de todos los servicios de transporte Público remunerado de personas, sin embargo, también depende contemplar las necesidades actuales, y ampararse en los criterios de racionalidad y proporcionalidad, y que ha de ser el resultado de un estudio técnico que así lo recomiende y la necesidad de la misma puede ser planteada por los usuarios, y por los operadores del servicio en la base de operación o para la cual licitaron, es mas debe de tenerse en cuenta a todos aquellos que estén en regla, y que licitaron, y no debe de ser exclusiva de la cooperativa en este caso, no debe de existir un monopolio.</w:t>
      </w:r>
    </w:p>
    <w:p w:rsidR="00283652" w:rsidRPr="00431493" w:rsidRDefault="00283652" w:rsidP="002A4721">
      <w:pPr>
        <w:ind w:left="851" w:right="851"/>
        <w:jc w:val="both"/>
        <w:outlineLvl w:val="0"/>
        <w:rPr>
          <w:color w:val="000000" w:themeColor="text1"/>
          <w:sz w:val="22"/>
          <w:szCs w:val="22"/>
        </w:rPr>
      </w:pPr>
    </w:p>
    <w:p w:rsidR="00283652" w:rsidRPr="00431493" w:rsidRDefault="00283652" w:rsidP="002A4721">
      <w:pPr>
        <w:ind w:left="851" w:right="851"/>
        <w:jc w:val="both"/>
        <w:outlineLvl w:val="0"/>
        <w:rPr>
          <w:color w:val="000000" w:themeColor="text1"/>
          <w:sz w:val="22"/>
          <w:szCs w:val="22"/>
        </w:rPr>
      </w:pPr>
      <w:r w:rsidRPr="00431493">
        <w:rPr>
          <w:color w:val="000000" w:themeColor="text1"/>
          <w:sz w:val="22"/>
          <w:szCs w:val="22"/>
        </w:rPr>
        <w:t>No debe de gestarse de esta manera, ya que se estaría legitimando una ventaja ilegitima y en contra de los demás concesionarios de esa base de operación, que no pertenecieran a este grupo.</w:t>
      </w:r>
    </w:p>
    <w:p w:rsidR="00292731" w:rsidRPr="00431493" w:rsidRDefault="00292731" w:rsidP="002A4721">
      <w:pPr>
        <w:ind w:left="851" w:right="851"/>
        <w:jc w:val="both"/>
        <w:outlineLvl w:val="0"/>
        <w:rPr>
          <w:color w:val="000000" w:themeColor="text1"/>
          <w:sz w:val="22"/>
          <w:szCs w:val="22"/>
        </w:rPr>
      </w:pPr>
    </w:p>
    <w:p w:rsidR="00292731" w:rsidRPr="00431493" w:rsidRDefault="00292731" w:rsidP="002A4721">
      <w:pPr>
        <w:ind w:left="851" w:right="851"/>
        <w:jc w:val="both"/>
        <w:outlineLvl w:val="0"/>
        <w:rPr>
          <w:color w:val="000000" w:themeColor="text1"/>
          <w:sz w:val="22"/>
          <w:szCs w:val="22"/>
        </w:rPr>
      </w:pPr>
      <w:r w:rsidRPr="00431493">
        <w:rPr>
          <w:color w:val="000000" w:themeColor="text1"/>
          <w:sz w:val="22"/>
          <w:szCs w:val="22"/>
        </w:rPr>
        <w:t xml:space="preserve">Lo que nos mantiene en esta posición es que exigimos el derecho de que haya un interés </w:t>
      </w:r>
      <w:r w:rsidR="00F50AFD" w:rsidRPr="00431493">
        <w:rPr>
          <w:color w:val="000000" w:themeColor="text1"/>
          <w:sz w:val="22"/>
          <w:szCs w:val="22"/>
        </w:rPr>
        <w:t>manifiesto, por ordenar la distribución del número de concesiones en forma tal que responda las necesidades actuales, y al demanda, no es posible, que quien quiera nuestro servicio, deba arriesgar su seguridad, es necesario que esto se regule, ya que en ocasiones debemos llevar personas discapacitadas, y esto es algo que no podemos hacer a esta gente, nosotros estamos para darles un servicio ágil, y facilitarles su viaje, no para darles una complicación.</w:t>
      </w:r>
    </w:p>
    <w:p w:rsidR="00F50AFD" w:rsidRPr="00431493" w:rsidRDefault="00F50AFD" w:rsidP="002A4721">
      <w:pPr>
        <w:ind w:left="851" w:right="851"/>
        <w:jc w:val="both"/>
        <w:outlineLvl w:val="0"/>
        <w:rPr>
          <w:color w:val="000000" w:themeColor="text1"/>
          <w:sz w:val="22"/>
          <w:szCs w:val="22"/>
        </w:rPr>
      </w:pPr>
      <w:r w:rsidRPr="00431493">
        <w:rPr>
          <w:color w:val="000000" w:themeColor="text1"/>
          <w:sz w:val="22"/>
          <w:szCs w:val="22"/>
        </w:rPr>
        <w:t xml:space="preserve">Además no puede existir un monopolio, los usuarios tiene el DERECHO DE ELEGIR cual servicio de taxi quiere usar. </w:t>
      </w:r>
    </w:p>
    <w:p w:rsidR="00F50AFD" w:rsidRPr="00431493" w:rsidRDefault="00F50AFD" w:rsidP="002A4721">
      <w:pPr>
        <w:ind w:left="851" w:right="851"/>
        <w:jc w:val="both"/>
        <w:outlineLvl w:val="0"/>
        <w:rPr>
          <w:color w:val="000000" w:themeColor="text1"/>
          <w:sz w:val="22"/>
          <w:szCs w:val="22"/>
        </w:rPr>
      </w:pPr>
    </w:p>
    <w:p w:rsidR="00F50AFD" w:rsidRPr="00431493" w:rsidRDefault="00F50AFD" w:rsidP="002A4721">
      <w:pPr>
        <w:ind w:left="851" w:right="851"/>
        <w:jc w:val="both"/>
        <w:outlineLvl w:val="0"/>
        <w:rPr>
          <w:color w:val="000000" w:themeColor="text1"/>
          <w:sz w:val="22"/>
          <w:szCs w:val="22"/>
        </w:rPr>
      </w:pPr>
      <w:r w:rsidRPr="00431493">
        <w:rPr>
          <w:color w:val="000000" w:themeColor="text1"/>
          <w:sz w:val="22"/>
          <w:szCs w:val="22"/>
        </w:rPr>
        <w:t>Tomen en consideración que los T</w:t>
      </w:r>
      <w:r w:rsidR="00BB3B13">
        <w:rPr>
          <w:color w:val="000000" w:themeColor="text1"/>
          <w:sz w:val="22"/>
          <w:szCs w:val="22"/>
        </w:rPr>
        <w:t>.U.A.</w:t>
      </w:r>
      <w:r w:rsidRPr="00431493">
        <w:rPr>
          <w:color w:val="000000" w:themeColor="text1"/>
          <w:sz w:val="22"/>
          <w:szCs w:val="22"/>
        </w:rPr>
        <w:t xml:space="preserve">, ni siquiera han querido poner servicio para personas discapacitados. </w:t>
      </w:r>
    </w:p>
    <w:p w:rsidR="00F50AFD" w:rsidRPr="00431493" w:rsidRDefault="00F50AFD" w:rsidP="002A4721">
      <w:pPr>
        <w:ind w:left="851" w:right="851"/>
        <w:jc w:val="both"/>
        <w:outlineLvl w:val="0"/>
        <w:rPr>
          <w:color w:val="000000" w:themeColor="text1"/>
          <w:sz w:val="22"/>
          <w:szCs w:val="22"/>
        </w:rPr>
      </w:pPr>
    </w:p>
    <w:p w:rsidR="00F50AFD" w:rsidRPr="00431493" w:rsidRDefault="00F50AFD" w:rsidP="002A4721">
      <w:pPr>
        <w:ind w:left="851" w:right="851"/>
        <w:jc w:val="both"/>
        <w:outlineLvl w:val="0"/>
        <w:rPr>
          <w:b/>
          <w:color w:val="000000" w:themeColor="text1"/>
          <w:sz w:val="22"/>
          <w:szCs w:val="22"/>
        </w:rPr>
      </w:pPr>
      <w:r w:rsidRPr="00431493">
        <w:rPr>
          <w:b/>
          <w:color w:val="000000" w:themeColor="text1"/>
          <w:sz w:val="22"/>
          <w:szCs w:val="22"/>
        </w:rPr>
        <w:t>ASPECTOS A CONSIDERAR</w:t>
      </w:r>
      <w:proofErr w:type="gramStart"/>
      <w:r w:rsidRPr="00431493">
        <w:rPr>
          <w:b/>
          <w:color w:val="000000" w:themeColor="text1"/>
          <w:sz w:val="22"/>
          <w:szCs w:val="22"/>
        </w:rPr>
        <w:t>!!</w:t>
      </w:r>
      <w:proofErr w:type="gramEnd"/>
    </w:p>
    <w:p w:rsidR="00F50AFD" w:rsidRPr="00431493" w:rsidRDefault="00F50AFD" w:rsidP="002A4721">
      <w:pPr>
        <w:ind w:left="851" w:right="851"/>
        <w:jc w:val="both"/>
        <w:outlineLvl w:val="0"/>
        <w:rPr>
          <w:b/>
          <w:color w:val="000000" w:themeColor="text1"/>
          <w:sz w:val="22"/>
          <w:szCs w:val="22"/>
        </w:rPr>
      </w:pPr>
    </w:p>
    <w:p w:rsidR="00F50AFD" w:rsidRPr="00431493" w:rsidRDefault="00F50AFD" w:rsidP="002A4721">
      <w:pPr>
        <w:ind w:left="851" w:right="851"/>
        <w:jc w:val="both"/>
        <w:outlineLvl w:val="0"/>
        <w:rPr>
          <w:color w:val="000000" w:themeColor="text1"/>
          <w:sz w:val="22"/>
          <w:szCs w:val="22"/>
        </w:rPr>
      </w:pPr>
      <w:r w:rsidRPr="00431493">
        <w:rPr>
          <w:color w:val="000000" w:themeColor="text1"/>
          <w:sz w:val="22"/>
          <w:szCs w:val="22"/>
        </w:rPr>
        <w:t>Tome nota su autoridad que se están cometiendo muchas injusticias tales como que aun habiéndose dado la sesión ordinaria 60-2004 de la Junta  (Sic) Directiva del 2 de setiembar4e del 2004 en el cual se adopto y se acordó entre otras disposiciones que se propusiera a la empresa C</w:t>
      </w:r>
      <w:r w:rsidR="00BB3B13">
        <w:rPr>
          <w:color w:val="000000" w:themeColor="text1"/>
          <w:sz w:val="22"/>
          <w:szCs w:val="22"/>
        </w:rPr>
        <w:t>,</w:t>
      </w:r>
      <w:r w:rsidRPr="00431493">
        <w:rPr>
          <w:color w:val="000000" w:themeColor="text1"/>
          <w:sz w:val="22"/>
          <w:szCs w:val="22"/>
        </w:rPr>
        <w:t xml:space="preserve"> RL que gestionara ante la empresa ALTERRA PARTNERS, la posibilidad de ocupar el parqueo desocupado de e4sta empresa, y al día siguiente estaban los taxis del Aeropuerto, y estos sin previa solicitud se adueñaron del parqueo y nosotros quedamos sin posibilidad de nada, es mas en este momento a ellos no se les ha dicho ni hecho nada, PORQUE ENTONCES NO SE APLICA LA PARIDAD Y LA IGUALDAD A TODOS COMO DICE EL ARTICULO 33 DE NUESTRA CONSTITUCION POLÍTICA.</w:t>
      </w:r>
    </w:p>
    <w:p w:rsidR="00F50AFD" w:rsidRPr="00431493" w:rsidRDefault="00F50AFD" w:rsidP="002A4721">
      <w:pPr>
        <w:ind w:left="851" w:right="851"/>
        <w:jc w:val="both"/>
        <w:outlineLvl w:val="0"/>
        <w:rPr>
          <w:color w:val="000000" w:themeColor="text1"/>
          <w:sz w:val="22"/>
          <w:szCs w:val="22"/>
        </w:rPr>
      </w:pPr>
    </w:p>
    <w:p w:rsidR="00F50AFD" w:rsidRPr="00431493" w:rsidRDefault="00F50AFD" w:rsidP="002A4721">
      <w:pPr>
        <w:ind w:left="851" w:right="851"/>
        <w:jc w:val="both"/>
        <w:outlineLvl w:val="0"/>
        <w:rPr>
          <w:color w:val="000000" w:themeColor="text1"/>
          <w:sz w:val="22"/>
          <w:szCs w:val="22"/>
        </w:rPr>
      </w:pPr>
      <w:r w:rsidRPr="00431493">
        <w:rPr>
          <w:color w:val="000000" w:themeColor="text1"/>
          <w:sz w:val="22"/>
          <w:szCs w:val="22"/>
        </w:rPr>
        <w:lastRenderedPageBreak/>
        <w:t xml:space="preserve">Solamente por dar un ejemplo a ustedes, </w:t>
      </w:r>
      <w:r w:rsidR="00AA1FD5" w:rsidRPr="00431493">
        <w:rPr>
          <w:color w:val="000000" w:themeColor="text1"/>
          <w:sz w:val="22"/>
          <w:szCs w:val="22"/>
        </w:rPr>
        <w:t>todas las placas fueron puestas fuera de circulación y da la casualidad que 14 DE LAS MISMAS PLACAS SOLAMENTE DOS SIGUEN FUNCIONANDO COMO AP, las cuales son</w:t>
      </w:r>
    </w:p>
    <w:p w:rsidR="00AA1FD5" w:rsidRPr="00431493" w:rsidRDefault="00AA1FD5" w:rsidP="002A4721">
      <w:pPr>
        <w:ind w:left="851" w:right="851"/>
        <w:jc w:val="both"/>
        <w:outlineLvl w:val="0"/>
        <w:rPr>
          <w:color w:val="000000" w:themeColor="text1"/>
          <w:sz w:val="22"/>
          <w:szCs w:val="22"/>
        </w:rPr>
      </w:pPr>
    </w:p>
    <w:p w:rsidR="00AA1FD5" w:rsidRPr="00431493" w:rsidRDefault="00AA1FD5" w:rsidP="002A4721">
      <w:pPr>
        <w:ind w:left="851" w:right="851"/>
        <w:jc w:val="both"/>
        <w:outlineLvl w:val="0"/>
        <w:rPr>
          <w:color w:val="000000" w:themeColor="text1"/>
          <w:sz w:val="22"/>
          <w:szCs w:val="22"/>
        </w:rPr>
      </w:pPr>
      <w:r w:rsidRPr="00431493">
        <w:rPr>
          <w:color w:val="000000" w:themeColor="text1"/>
          <w:sz w:val="22"/>
          <w:szCs w:val="22"/>
        </w:rPr>
        <w:t>AP 242, AP 246. LA LES ES PARA TODOS NO SOLO PARA UNOS CUANTOS</w:t>
      </w:r>
      <w:proofErr w:type="gramStart"/>
      <w:r w:rsidRPr="00431493">
        <w:rPr>
          <w:color w:val="000000" w:themeColor="text1"/>
          <w:sz w:val="22"/>
          <w:szCs w:val="22"/>
        </w:rPr>
        <w:t>!!!</w:t>
      </w:r>
      <w:proofErr w:type="gramEnd"/>
      <w:r w:rsidRPr="00431493">
        <w:rPr>
          <w:color w:val="000000" w:themeColor="text1"/>
          <w:sz w:val="22"/>
          <w:szCs w:val="22"/>
        </w:rPr>
        <w:t xml:space="preserve"> Esto por el Hecho de q</w:t>
      </w:r>
      <w:r w:rsidR="00BB3B13">
        <w:rPr>
          <w:color w:val="000000" w:themeColor="text1"/>
          <w:sz w:val="22"/>
          <w:szCs w:val="22"/>
        </w:rPr>
        <w:t>ue e</w:t>
      </w:r>
      <w:r w:rsidRPr="00431493">
        <w:rPr>
          <w:color w:val="000000" w:themeColor="text1"/>
          <w:sz w:val="22"/>
          <w:szCs w:val="22"/>
        </w:rPr>
        <w:t>l Consejo de Transporte Público las dio como vacantes ¡!</w:t>
      </w:r>
    </w:p>
    <w:p w:rsidR="00AA1FD5" w:rsidRPr="00431493" w:rsidRDefault="00AA1FD5" w:rsidP="002A4721">
      <w:pPr>
        <w:ind w:left="851" w:right="851"/>
        <w:jc w:val="both"/>
        <w:outlineLvl w:val="0"/>
        <w:rPr>
          <w:color w:val="000000" w:themeColor="text1"/>
          <w:sz w:val="22"/>
          <w:szCs w:val="22"/>
        </w:rPr>
      </w:pPr>
    </w:p>
    <w:p w:rsidR="00AA1FD5" w:rsidRPr="00431493" w:rsidRDefault="00AA1FD5" w:rsidP="002A4721">
      <w:pPr>
        <w:ind w:left="851" w:right="851"/>
        <w:jc w:val="both"/>
        <w:outlineLvl w:val="0"/>
        <w:rPr>
          <w:color w:val="000000" w:themeColor="text1"/>
          <w:sz w:val="22"/>
          <w:szCs w:val="22"/>
        </w:rPr>
      </w:pPr>
      <w:r w:rsidRPr="00431493">
        <w:rPr>
          <w:color w:val="000000" w:themeColor="text1"/>
          <w:sz w:val="22"/>
          <w:szCs w:val="22"/>
        </w:rPr>
        <w:t>Nótese que nosotros, firmamos contrato para Servicio de Transporte Público, LEY 7969 En sus artículos 38, 39 y 40 inciso a, donde se dan las causales de caducidad de la concesión, el cual dice que “negación a prestar el servicio para el cual fue autorizado, por ende, como cumplir con este contrato, si cuando queremos darle servicios a un particular, nos amonestan, nos castigan, y nos ponen partes</w:t>
      </w:r>
      <w:proofErr w:type="gramStart"/>
      <w:r w:rsidRPr="00431493">
        <w:rPr>
          <w:color w:val="000000" w:themeColor="text1"/>
          <w:sz w:val="22"/>
          <w:szCs w:val="22"/>
        </w:rPr>
        <w:t>!!</w:t>
      </w:r>
      <w:proofErr w:type="gramEnd"/>
      <w:r w:rsidRPr="00431493">
        <w:rPr>
          <w:color w:val="000000" w:themeColor="text1"/>
          <w:sz w:val="22"/>
          <w:szCs w:val="22"/>
        </w:rPr>
        <w:t xml:space="preserve">  Entonces para quien funciona la ley</w:t>
      </w:r>
      <w:proofErr w:type="gramStart"/>
      <w:r w:rsidRPr="00431493">
        <w:rPr>
          <w:color w:val="000000" w:themeColor="text1"/>
          <w:sz w:val="22"/>
          <w:szCs w:val="22"/>
        </w:rPr>
        <w:t>!!!!</w:t>
      </w:r>
      <w:proofErr w:type="gramEnd"/>
    </w:p>
    <w:p w:rsidR="00AA1FD5" w:rsidRPr="00431493" w:rsidRDefault="00AA1FD5" w:rsidP="002A4721">
      <w:pPr>
        <w:ind w:left="851" w:right="851"/>
        <w:jc w:val="both"/>
        <w:outlineLvl w:val="0"/>
        <w:rPr>
          <w:color w:val="000000" w:themeColor="text1"/>
          <w:sz w:val="22"/>
          <w:szCs w:val="22"/>
        </w:rPr>
      </w:pPr>
    </w:p>
    <w:p w:rsidR="00AA1FD5" w:rsidRPr="00431493" w:rsidRDefault="00AA1FD5" w:rsidP="002A4721">
      <w:pPr>
        <w:ind w:left="851" w:right="851"/>
        <w:jc w:val="both"/>
        <w:outlineLvl w:val="0"/>
        <w:rPr>
          <w:color w:val="000000" w:themeColor="text1"/>
          <w:sz w:val="22"/>
          <w:szCs w:val="22"/>
        </w:rPr>
      </w:pPr>
      <w:r w:rsidRPr="00431493">
        <w:rPr>
          <w:color w:val="000000" w:themeColor="text1"/>
          <w:sz w:val="22"/>
          <w:szCs w:val="22"/>
        </w:rPr>
        <w:t>PETITORIA:</w:t>
      </w:r>
    </w:p>
    <w:p w:rsidR="00AA1FD5" w:rsidRPr="00431493" w:rsidRDefault="00AA1FD5" w:rsidP="002A4721">
      <w:pPr>
        <w:ind w:left="851" w:right="851"/>
        <w:jc w:val="both"/>
        <w:outlineLvl w:val="0"/>
        <w:rPr>
          <w:color w:val="000000" w:themeColor="text1"/>
          <w:sz w:val="22"/>
          <w:szCs w:val="22"/>
        </w:rPr>
      </w:pPr>
    </w:p>
    <w:p w:rsidR="00AA1FD5" w:rsidRPr="00431493" w:rsidRDefault="00AA1FD5" w:rsidP="002A4721">
      <w:pPr>
        <w:ind w:left="851" w:right="851"/>
        <w:jc w:val="both"/>
        <w:outlineLvl w:val="0"/>
        <w:rPr>
          <w:color w:val="000000" w:themeColor="text1"/>
          <w:sz w:val="22"/>
          <w:szCs w:val="22"/>
        </w:rPr>
      </w:pPr>
      <w:r w:rsidRPr="00431493">
        <w:rPr>
          <w:color w:val="000000" w:themeColor="text1"/>
          <w:sz w:val="22"/>
          <w:szCs w:val="22"/>
        </w:rPr>
        <w:t>Con base en lo anteriormente expuesto solicitamos ante ustedes señores magistrados, que, se obligue al Tribunal Administrativo de Transporte, que proporcione las condiciones idóneas, para que nuestro Grupo, pueda trabajar con las condiciones necesarias, aunado al hecho de que existe un parqueo abandonado, y en des uso, que bien podría ser utilizado por nosotros, razón por la cual consideramos que es menester que se les obligue a darnos este espacio.</w:t>
      </w:r>
    </w:p>
    <w:p w:rsidR="00AA1FD5" w:rsidRPr="00431493" w:rsidRDefault="00AA1FD5" w:rsidP="002A4721">
      <w:pPr>
        <w:ind w:left="851" w:right="851"/>
        <w:jc w:val="both"/>
        <w:outlineLvl w:val="0"/>
        <w:rPr>
          <w:color w:val="000000" w:themeColor="text1"/>
          <w:sz w:val="22"/>
          <w:szCs w:val="22"/>
        </w:rPr>
      </w:pPr>
    </w:p>
    <w:p w:rsidR="00AA1FD5" w:rsidRPr="00431493" w:rsidRDefault="00AA1FD5" w:rsidP="002A4721">
      <w:pPr>
        <w:ind w:left="851" w:right="851"/>
        <w:jc w:val="both"/>
        <w:outlineLvl w:val="0"/>
        <w:rPr>
          <w:color w:val="000000" w:themeColor="text1"/>
          <w:sz w:val="22"/>
          <w:szCs w:val="22"/>
        </w:rPr>
      </w:pPr>
      <w:r w:rsidRPr="00431493">
        <w:rPr>
          <w:color w:val="000000" w:themeColor="text1"/>
          <w:sz w:val="22"/>
          <w:szCs w:val="22"/>
        </w:rPr>
        <w:t>Fundamentamos la presente acción, ya que vemos lesionado nuestro derecho al TRABAJO.</w:t>
      </w:r>
    </w:p>
    <w:p w:rsidR="00AA1FD5" w:rsidRPr="00431493" w:rsidRDefault="00AA1FD5" w:rsidP="002A4721">
      <w:pPr>
        <w:ind w:left="851" w:right="851"/>
        <w:jc w:val="both"/>
        <w:outlineLvl w:val="0"/>
        <w:rPr>
          <w:color w:val="000000" w:themeColor="text1"/>
          <w:sz w:val="22"/>
          <w:szCs w:val="22"/>
        </w:rPr>
      </w:pPr>
    </w:p>
    <w:p w:rsidR="00A6197B" w:rsidRPr="00431493" w:rsidRDefault="00AA1FD5" w:rsidP="002A4721">
      <w:pPr>
        <w:ind w:left="851" w:right="851"/>
        <w:jc w:val="both"/>
        <w:outlineLvl w:val="0"/>
        <w:rPr>
          <w:color w:val="000000" w:themeColor="text1"/>
          <w:sz w:val="22"/>
          <w:szCs w:val="22"/>
        </w:rPr>
      </w:pPr>
      <w:r w:rsidRPr="00431493">
        <w:rPr>
          <w:color w:val="000000" w:themeColor="text1"/>
          <w:sz w:val="22"/>
          <w:szCs w:val="22"/>
        </w:rPr>
        <w:t>Solicitamos que sea aplicado el artículo 4 de la Ley reguladora de Transporte Público, in b en el cual se preceptúa satisfacer con eficiencia, seguridad y comodidad las necesidades de transporte de los usuarios del servicio de taxi.” (V</w:t>
      </w:r>
      <w:r w:rsidR="003904C2" w:rsidRPr="00431493">
        <w:rPr>
          <w:color w:val="000000" w:themeColor="text1"/>
          <w:sz w:val="22"/>
          <w:szCs w:val="22"/>
        </w:rPr>
        <w:t>éa</w:t>
      </w:r>
      <w:r w:rsidRPr="00431493">
        <w:rPr>
          <w:color w:val="000000" w:themeColor="text1"/>
          <w:sz w:val="22"/>
          <w:szCs w:val="22"/>
        </w:rPr>
        <w:t>n</w:t>
      </w:r>
      <w:r w:rsidR="003904C2" w:rsidRPr="00431493">
        <w:rPr>
          <w:color w:val="000000" w:themeColor="text1"/>
          <w:sz w:val="22"/>
          <w:szCs w:val="22"/>
        </w:rPr>
        <w:t xml:space="preserve">se </w:t>
      </w:r>
      <w:r w:rsidRPr="00431493">
        <w:rPr>
          <w:color w:val="000000" w:themeColor="text1"/>
          <w:sz w:val="22"/>
          <w:szCs w:val="22"/>
        </w:rPr>
        <w:t xml:space="preserve">los </w:t>
      </w:r>
      <w:r w:rsidR="003904C2" w:rsidRPr="00431493">
        <w:rPr>
          <w:color w:val="000000" w:themeColor="text1"/>
          <w:sz w:val="22"/>
          <w:szCs w:val="22"/>
        </w:rPr>
        <w:t>folios</w:t>
      </w:r>
      <w:r w:rsidRPr="00431493">
        <w:rPr>
          <w:color w:val="000000" w:themeColor="text1"/>
          <w:sz w:val="22"/>
          <w:szCs w:val="22"/>
        </w:rPr>
        <w:t xml:space="preserve"> </w:t>
      </w:r>
      <w:r w:rsidR="00090FE4" w:rsidRPr="00431493">
        <w:rPr>
          <w:color w:val="000000" w:themeColor="text1"/>
          <w:sz w:val="22"/>
          <w:szCs w:val="22"/>
        </w:rPr>
        <w:t>del 01 al 06 del expediente administrativo)</w:t>
      </w:r>
    </w:p>
    <w:p w:rsidR="00135B28" w:rsidRPr="00431493" w:rsidRDefault="00135B28" w:rsidP="002A4721">
      <w:pPr>
        <w:ind w:left="851" w:right="851"/>
        <w:jc w:val="both"/>
        <w:outlineLvl w:val="0"/>
        <w:rPr>
          <w:color w:val="943634" w:themeColor="accent2" w:themeShade="BF"/>
          <w:sz w:val="22"/>
          <w:szCs w:val="22"/>
        </w:rPr>
      </w:pPr>
    </w:p>
    <w:p w:rsidR="00431493" w:rsidRDefault="00431493" w:rsidP="00520A16">
      <w:pPr>
        <w:spacing w:after="120"/>
        <w:jc w:val="both"/>
        <w:rPr>
          <w:b/>
          <w:iCs/>
          <w:color w:val="000000" w:themeColor="text1"/>
          <w:sz w:val="24"/>
          <w:szCs w:val="24"/>
        </w:rPr>
      </w:pPr>
    </w:p>
    <w:p w:rsidR="00431493" w:rsidRDefault="00431493" w:rsidP="00520A16">
      <w:pPr>
        <w:spacing w:after="120"/>
        <w:jc w:val="both"/>
        <w:rPr>
          <w:b/>
          <w:iCs/>
          <w:color w:val="000000" w:themeColor="text1"/>
          <w:sz w:val="24"/>
          <w:szCs w:val="24"/>
        </w:rPr>
      </w:pPr>
    </w:p>
    <w:p w:rsidR="00520A16" w:rsidRPr="00431493" w:rsidRDefault="00520A16" w:rsidP="00520A16">
      <w:pPr>
        <w:spacing w:after="120"/>
        <w:jc w:val="both"/>
        <w:rPr>
          <w:iCs/>
          <w:color w:val="000000" w:themeColor="text1"/>
          <w:sz w:val="24"/>
          <w:szCs w:val="24"/>
        </w:rPr>
      </w:pPr>
      <w:r w:rsidRPr="00431493">
        <w:rPr>
          <w:b/>
          <w:iCs/>
          <w:color w:val="000000" w:themeColor="text1"/>
          <w:sz w:val="24"/>
          <w:szCs w:val="24"/>
        </w:rPr>
        <w:t xml:space="preserve">CUARTO.-  </w:t>
      </w:r>
      <w:r w:rsidRPr="00431493">
        <w:rPr>
          <w:iCs/>
          <w:color w:val="000000" w:themeColor="text1"/>
          <w:sz w:val="24"/>
          <w:szCs w:val="24"/>
        </w:rPr>
        <w:t>En los procedimientos se han seguido las prescripciones de ley.</w:t>
      </w:r>
    </w:p>
    <w:p w:rsidR="00C05EB7" w:rsidRDefault="00C05EB7" w:rsidP="00C05EB7">
      <w:pPr>
        <w:jc w:val="both"/>
        <w:rPr>
          <w:b/>
          <w:smallCaps/>
          <w:color w:val="000000" w:themeColor="text1"/>
          <w:sz w:val="24"/>
          <w:szCs w:val="24"/>
        </w:rPr>
      </w:pPr>
    </w:p>
    <w:p w:rsidR="00431493" w:rsidRPr="00431493" w:rsidRDefault="00431493" w:rsidP="00C05EB7">
      <w:pPr>
        <w:jc w:val="both"/>
        <w:rPr>
          <w:b/>
          <w:smallCaps/>
          <w:color w:val="000000" w:themeColor="text1"/>
          <w:sz w:val="24"/>
          <w:szCs w:val="24"/>
        </w:rPr>
      </w:pPr>
    </w:p>
    <w:p w:rsidR="00C05EB7" w:rsidRPr="00431493" w:rsidRDefault="00C05EB7" w:rsidP="00C05EB7">
      <w:pPr>
        <w:jc w:val="both"/>
        <w:rPr>
          <w:b/>
          <w:smallCaps/>
          <w:color w:val="000000" w:themeColor="text1"/>
          <w:sz w:val="24"/>
          <w:szCs w:val="24"/>
        </w:rPr>
      </w:pPr>
      <w:r w:rsidRPr="00431493">
        <w:rPr>
          <w:b/>
          <w:smallCaps/>
          <w:color w:val="000000" w:themeColor="text1"/>
          <w:sz w:val="24"/>
          <w:szCs w:val="24"/>
        </w:rPr>
        <w:t>REDACTA EL JUEZ PORTUGUEZ MÉNDEZ:</w:t>
      </w:r>
    </w:p>
    <w:p w:rsidR="00520A16" w:rsidRPr="00431493" w:rsidRDefault="00520A16" w:rsidP="00520A16">
      <w:pPr>
        <w:pStyle w:val="Sinespaciado"/>
        <w:jc w:val="both"/>
        <w:rPr>
          <w:iCs/>
          <w:color w:val="000000" w:themeColor="text1"/>
          <w:sz w:val="24"/>
          <w:szCs w:val="24"/>
        </w:rPr>
      </w:pPr>
    </w:p>
    <w:p w:rsidR="008645BC" w:rsidRDefault="008645BC" w:rsidP="007F0BE9">
      <w:pPr>
        <w:jc w:val="center"/>
        <w:outlineLvl w:val="0"/>
        <w:rPr>
          <w:b/>
          <w:color w:val="000000" w:themeColor="text1"/>
          <w:sz w:val="24"/>
          <w:szCs w:val="24"/>
        </w:rPr>
      </w:pPr>
    </w:p>
    <w:p w:rsidR="00431493" w:rsidRPr="00431493" w:rsidRDefault="00431493" w:rsidP="007F0BE9">
      <w:pPr>
        <w:jc w:val="center"/>
        <w:outlineLvl w:val="0"/>
        <w:rPr>
          <w:b/>
          <w:color w:val="000000" w:themeColor="text1"/>
          <w:sz w:val="24"/>
          <w:szCs w:val="24"/>
        </w:rPr>
      </w:pPr>
    </w:p>
    <w:p w:rsidR="008645BC" w:rsidRPr="00431493" w:rsidRDefault="008645BC" w:rsidP="007F0BE9">
      <w:pPr>
        <w:jc w:val="center"/>
        <w:outlineLvl w:val="0"/>
        <w:rPr>
          <w:b/>
          <w:color w:val="000000" w:themeColor="text1"/>
          <w:sz w:val="24"/>
          <w:szCs w:val="24"/>
        </w:rPr>
      </w:pPr>
      <w:r w:rsidRPr="00431493">
        <w:rPr>
          <w:b/>
          <w:color w:val="000000" w:themeColor="text1"/>
          <w:sz w:val="24"/>
          <w:szCs w:val="24"/>
        </w:rPr>
        <w:t>CONSIDERANDO</w:t>
      </w:r>
    </w:p>
    <w:p w:rsidR="00B31617" w:rsidRPr="00431493" w:rsidRDefault="00B31617" w:rsidP="007F0BE9">
      <w:pPr>
        <w:jc w:val="center"/>
        <w:outlineLvl w:val="0"/>
        <w:rPr>
          <w:b/>
          <w:color w:val="000000" w:themeColor="text1"/>
          <w:sz w:val="24"/>
          <w:szCs w:val="24"/>
        </w:rPr>
      </w:pPr>
    </w:p>
    <w:p w:rsidR="00B31617" w:rsidRPr="00431493" w:rsidRDefault="00B31617" w:rsidP="007F0BE9">
      <w:pPr>
        <w:jc w:val="center"/>
        <w:outlineLvl w:val="0"/>
        <w:rPr>
          <w:b/>
          <w:color w:val="000000" w:themeColor="text1"/>
          <w:sz w:val="24"/>
          <w:szCs w:val="24"/>
        </w:rPr>
      </w:pPr>
    </w:p>
    <w:p w:rsidR="00B31617" w:rsidRPr="00431493" w:rsidRDefault="00B31617" w:rsidP="00B31617">
      <w:pPr>
        <w:pStyle w:val="Prrafodelista"/>
        <w:numPr>
          <w:ilvl w:val="0"/>
          <w:numId w:val="1"/>
        </w:numPr>
        <w:tabs>
          <w:tab w:val="left" w:pos="8100"/>
        </w:tabs>
        <w:ind w:left="426" w:right="44" w:hanging="426"/>
        <w:jc w:val="both"/>
        <w:rPr>
          <w:color w:val="000000" w:themeColor="text1"/>
        </w:rPr>
      </w:pPr>
      <w:r w:rsidRPr="00431493">
        <w:rPr>
          <w:b/>
          <w:color w:val="000000" w:themeColor="text1"/>
        </w:rPr>
        <w:t>COMPETENCIA.-</w:t>
      </w:r>
      <w:r w:rsidRPr="00431493">
        <w:rPr>
          <w:color w:val="000000" w:themeColor="text1"/>
        </w:rPr>
        <w:t xml:space="preserve">  El Tribunal Administrativo de Transporte es el competente para conocer y resolver el presente recurso, de conformidad con el artículo 22 de la Ley Reguladora del Servicio Público de Transporte Remunerado de Personas en Vehículos en la Modalidad de Taxi, N. 7969 del 22 de diciembre de 1999, sus reformas y </w:t>
      </w:r>
      <w:r w:rsidRPr="00431493">
        <w:rPr>
          <w:color w:val="000000" w:themeColor="text1"/>
        </w:rPr>
        <w:lastRenderedPageBreak/>
        <w:t xml:space="preserve">modificaciones vigentes; y los Dictámenes de la Procuraduría General de la República N. </w:t>
      </w:r>
      <w:r w:rsidRPr="00431493">
        <w:rPr>
          <w:bCs/>
          <w:color w:val="000000" w:themeColor="text1"/>
        </w:rPr>
        <w:t>C-037-2000 del 25 de febrero de 2000</w:t>
      </w:r>
      <w:r w:rsidRPr="00431493">
        <w:rPr>
          <w:color w:val="000000" w:themeColor="text1"/>
        </w:rPr>
        <w:t xml:space="preserve"> y C-157-2003 del 3 de Junio de 2003.</w:t>
      </w:r>
    </w:p>
    <w:p w:rsidR="00B31617" w:rsidRPr="00431493" w:rsidRDefault="00B31617" w:rsidP="00B31617">
      <w:pPr>
        <w:jc w:val="both"/>
        <w:outlineLvl w:val="0"/>
        <w:rPr>
          <w:b/>
          <w:color w:val="E36C0A" w:themeColor="accent6" w:themeShade="BF"/>
          <w:sz w:val="24"/>
          <w:szCs w:val="24"/>
        </w:rPr>
      </w:pPr>
    </w:p>
    <w:p w:rsidR="00B31617" w:rsidRPr="00431493" w:rsidRDefault="00BE4C81" w:rsidP="00B31617">
      <w:pPr>
        <w:pStyle w:val="Prrafodelista"/>
        <w:numPr>
          <w:ilvl w:val="0"/>
          <w:numId w:val="1"/>
        </w:numPr>
        <w:ind w:left="426" w:hanging="426"/>
        <w:jc w:val="both"/>
        <w:rPr>
          <w:iCs/>
          <w:color w:val="000000" w:themeColor="text1"/>
        </w:rPr>
      </w:pPr>
      <w:r w:rsidRPr="00431493">
        <w:rPr>
          <w:b/>
          <w:iCs/>
          <w:color w:val="000000" w:themeColor="text1"/>
        </w:rPr>
        <w:t>ADMISIBILIDAD DEL RECURSO.</w:t>
      </w:r>
      <w:r w:rsidRPr="00431493">
        <w:rPr>
          <w:iCs/>
          <w:color w:val="000000" w:themeColor="text1"/>
        </w:rPr>
        <w:t xml:space="preserve">  Se avoca este Órgano Colegiado al estudio de admisibilidad del presente </w:t>
      </w:r>
      <w:r w:rsidR="00B31617" w:rsidRPr="00431493">
        <w:rPr>
          <w:color w:val="000000" w:themeColor="text1"/>
        </w:rPr>
        <w:t>Recurso de Revisión, presentado por el recurrente, contra la Resolución A</w:t>
      </w:r>
      <w:r w:rsidR="001F2FEF" w:rsidRPr="00431493">
        <w:rPr>
          <w:color w:val="000000" w:themeColor="text1"/>
        </w:rPr>
        <w:t xml:space="preserve">dministrativa de este Tribunal número </w:t>
      </w:r>
      <w:r w:rsidR="00B31617" w:rsidRPr="00431493">
        <w:rPr>
          <w:color w:val="000000" w:themeColor="text1"/>
        </w:rPr>
        <w:t>TAT-1890-2010, de las doce horas treinta minutos del veintidós de febrero del dos mil diez</w:t>
      </w:r>
      <w:r w:rsidRPr="00431493">
        <w:rPr>
          <w:iCs/>
          <w:color w:val="000000" w:themeColor="text1"/>
        </w:rPr>
        <w:t>, conforme a la Ley General de Administración Pública N.</w:t>
      </w:r>
      <w:r w:rsidR="00B31617" w:rsidRPr="00431493">
        <w:rPr>
          <w:iCs/>
          <w:color w:val="000000" w:themeColor="text1"/>
        </w:rPr>
        <w:t xml:space="preserve"> </w:t>
      </w:r>
      <w:r w:rsidRPr="00431493">
        <w:rPr>
          <w:iCs/>
          <w:color w:val="000000" w:themeColor="text1"/>
        </w:rPr>
        <w:t xml:space="preserve">6227.  </w:t>
      </w:r>
    </w:p>
    <w:p w:rsidR="00B31617" w:rsidRPr="00431493" w:rsidRDefault="00B31617" w:rsidP="00B31617">
      <w:pPr>
        <w:pStyle w:val="Prrafodelista"/>
        <w:rPr>
          <w:iCs/>
          <w:color w:val="000000" w:themeColor="text1"/>
        </w:rPr>
      </w:pPr>
    </w:p>
    <w:p w:rsidR="00837A0B" w:rsidRPr="00431493" w:rsidRDefault="00BE4C81" w:rsidP="00837A0B">
      <w:pPr>
        <w:pStyle w:val="Prrafodelista"/>
        <w:ind w:left="426"/>
        <w:jc w:val="both"/>
        <w:rPr>
          <w:iCs/>
          <w:color w:val="000000" w:themeColor="text1"/>
        </w:rPr>
      </w:pPr>
      <w:r w:rsidRPr="00431493">
        <w:rPr>
          <w:iCs/>
          <w:color w:val="000000" w:themeColor="text1"/>
        </w:rPr>
        <w:t xml:space="preserve">Establece el artículo </w:t>
      </w:r>
      <w:r w:rsidR="00B31617" w:rsidRPr="00431493">
        <w:rPr>
          <w:iCs/>
          <w:color w:val="000000" w:themeColor="text1"/>
        </w:rPr>
        <w:t xml:space="preserve">353 del la Ley N. 6227 que </w:t>
      </w:r>
      <w:r w:rsidR="00BD04F6" w:rsidRPr="00431493">
        <w:rPr>
          <w:iCs/>
          <w:color w:val="000000" w:themeColor="text1"/>
        </w:rPr>
        <w:t xml:space="preserve">el recurso de revisión </w:t>
      </w:r>
      <w:r w:rsidR="00B31617" w:rsidRPr="00431493">
        <w:rPr>
          <w:iCs/>
          <w:color w:val="000000" w:themeColor="text1"/>
        </w:rPr>
        <w:t xml:space="preserve">podrá interponerse </w:t>
      </w:r>
      <w:r w:rsidR="00837A0B" w:rsidRPr="00431493">
        <w:rPr>
          <w:iCs/>
          <w:color w:val="000000" w:themeColor="text1"/>
        </w:rPr>
        <w:t xml:space="preserve">contra aquellos actos finales firmes en que concurran las circunstancias allí indicadas.  </w:t>
      </w:r>
    </w:p>
    <w:p w:rsidR="00837A0B" w:rsidRPr="00431493" w:rsidRDefault="00837A0B" w:rsidP="00837A0B">
      <w:pPr>
        <w:pStyle w:val="Prrafodelista"/>
        <w:ind w:left="426"/>
        <w:jc w:val="both"/>
        <w:rPr>
          <w:iCs/>
          <w:color w:val="000000" w:themeColor="text1"/>
        </w:rPr>
      </w:pPr>
    </w:p>
    <w:p w:rsidR="00BE4C81" w:rsidRPr="00431493" w:rsidRDefault="00837A0B" w:rsidP="00837A0B">
      <w:pPr>
        <w:pStyle w:val="Prrafodelista"/>
        <w:ind w:left="426"/>
        <w:jc w:val="both"/>
        <w:rPr>
          <w:iCs/>
          <w:color w:val="000000" w:themeColor="text1"/>
        </w:rPr>
      </w:pPr>
      <w:r w:rsidRPr="00431493">
        <w:rPr>
          <w:iCs/>
          <w:color w:val="000000" w:themeColor="text1"/>
        </w:rPr>
        <w:t>Así mismo, establece el artículo 355 del mismo cuerpo legal, que le será aplicable al recurso de revisión las disposiciones relativas a recursos ordinarios en lo que le sean compatibles</w:t>
      </w:r>
      <w:r w:rsidR="00FC3791" w:rsidRPr="00431493">
        <w:rPr>
          <w:iCs/>
          <w:color w:val="000000" w:themeColor="text1"/>
        </w:rPr>
        <w:t>, en razón de lo anterior, se analizan seguidamente los presupuestos de tiempo y forma</w:t>
      </w:r>
      <w:r w:rsidR="006C421B" w:rsidRPr="00431493">
        <w:rPr>
          <w:iCs/>
          <w:color w:val="000000" w:themeColor="text1"/>
        </w:rPr>
        <w:t xml:space="preserve">, aplicable al recurso de </w:t>
      </w:r>
      <w:r w:rsidR="001A1BB3" w:rsidRPr="00431493">
        <w:rPr>
          <w:iCs/>
          <w:color w:val="000000" w:themeColor="text1"/>
        </w:rPr>
        <w:t>Revisión</w:t>
      </w:r>
      <w:r w:rsidR="00FC3791" w:rsidRPr="00431493">
        <w:rPr>
          <w:iCs/>
          <w:color w:val="000000" w:themeColor="text1"/>
        </w:rPr>
        <w:t>.</w:t>
      </w:r>
    </w:p>
    <w:p w:rsidR="00837A0B" w:rsidRPr="00431493" w:rsidRDefault="00837A0B" w:rsidP="00837A0B">
      <w:pPr>
        <w:pStyle w:val="Prrafodelista"/>
        <w:ind w:left="426"/>
        <w:jc w:val="both"/>
        <w:rPr>
          <w:iCs/>
          <w:color w:val="000000" w:themeColor="text1"/>
        </w:rPr>
      </w:pPr>
    </w:p>
    <w:p w:rsidR="00837A0B" w:rsidRPr="00431493" w:rsidRDefault="00837A0B" w:rsidP="00837A0B">
      <w:pPr>
        <w:pStyle w:val="Prrafodelista"/>
        <w:ind w:left="426"/>
        <w:jc w:val="both"/>
        <w:rPr>
          <w:iCs/>
          <w:color w:val="000000" w:themeColor="text1"/>
        </w:rPr>
      </w:pPr>
    </w:p>
    <w:p w:rsidR="00BE4C81" w:rsidRPr="00431493" w:rsidRDefault="00BE4C81" w:rsidP="006C421B">
      <w:pPr>
        <w:ind w:left="426"/>
        <w:jc w:val="both"/>
        <w:rPr>
          <w:color w:val="000000" w:themeColor="text1"/>
          <w:sz w:val="24"/>
          <w:szCs w:val="24"/>
        </w:rPr>
      </w:pPr>
      <w:r w:rsidRPr="00431493">
        <w:rPr>
          <w:b/>
          <w:color w:val="000000" w:themeColor="text1"/>
          <w:sz w:val="24"/>
          <w:szCs w:val="24"/>
          <w:u w:val="single"/>
        </w:rPr>
        <w:t>En cuanto a la Legitimación.</w:t>
      </w:r>
      <w:r w:rsidRPr="00431493">
        <w:rPr>
          <w:color w:val="000000" w:themeColor="text1"/>
          <w:sz w:val="24"/>
          <w:szCs w:val="24"/>
        </w:rPr>
        <w:t xml:space="preserve"> </w:t>
      </w:r>
      <w:r w:rsidR="00FC3791" w:rsidRPr="00431493">
        <w:rPr>
          <w:color w:val="000000" w:themeColor="text1"/>
          <w:sz w:val="24"/>
          <w:szCs w:val="24"/>
        </w:rPr>
        <w:t xml:space="preserve"> El Tribunal Administrativo de Transporte en </w:t>
      </w:r>
      <w:r w:rsidR="006C421B" w:rsidRPr="00431493">
        <w:rPr>
          <w:color w:val="000000" w:themeColor="text1"/>
          <w:sz w:val="24"/>
          <w:szCs w:val="24"/>
        </w:rPr>
        <w:t xml:space="preserve">resolución </w:t>
      </w:r>
      <w:r w:rsidR="00FC3791" w:rsidRPr="00431493">
        <w:rPr>
          <w:color w:val="000000" w:themeColor="text1"/>
          <w:sz w:val="24"/>
          <w:szCs w:val="24"/>
        </w:rPr>
        <w:t>TAT-1890-2010, de las doce horas treinta minutos del veintidós de febrero del dos mil diez, conoce Recurso de Apelación y nulidad absoluta e incidente de suspensión de acto administrativo</w:t>
      </w:r>
      <w:r w:rsidR="00E75A7A" w:rsidRPr="00431493">
        <w:rPr>
          <w:color w:val="000000" w:themeColor="text1"/>
          <w:sz w:val="24"/>
          <w:szCs w:val="24"/>
        </w:rPr>
        <w:t xml:space="preserve"> emitido por el Consejo de Transporte Público,</w:t>
      </w:r>
      <w:r w:rsidR="00FC3791" w:rsidRPr="00431493">
        <w:rPr>
          <w:color w:val="000000" w:themeColor="text1"/>
          <w:sz w:val="24"/>
          <w:szCs w:val="24"/>
        </w:rPr>
        <w:t xml:space="preserve"> </w:t>
      </w:r>
      <w:r w:rsidR="00E75A7A" w:rsidRPr="00431493">
        <w:rPr>
          <w:color w:val="000000" w:themeColor="text1"/>
          <w:sz w:val="24"/>
          <w:szCs w:val="24"/>
        </w:rPr>
        <w:t xml:space="preserve">el cual fue </w:t>
      </w:r>
      <w:r w:rsidR="00FC3791" w:rsidRPr="00431493">
        <w:rPr>
          <w:color w:val="000000" w:themeColor="text1"/>
          <w:sz w:val="24"/>
          <w:szCs w:val="24"/>
        </w:rPr>
        <w:t xml:space="preserve">interpuesto por </w:t>
      </w:r>
      <w:r w:rsidR="00FC3791" w:rsidRPr="00431493">
        <w:rPr>
          <w:b/>
          <w:color w:val="000000" w:themeColor="text1"/>
          <w:sz w:val="24"/>
          <w:szCs w:val="24"/>
        </w:rPr>
        <w:t>T</w:t>
      </w:r>
      <w:r w:rsidR="00BB3B13">
        <w:rPr>
          <w:b/>
          <w:color w:val="000000" w:themeColor="text1"/>
          <w:sz w:val="24"/>
          <w:szCs w:val="24"/>
        </w:rPr>
        <w:t>.U.A.I.J.S</w:t>
      </w:r>
      <w:r w:rsidR="00FC3791" w:rsidRPr="00431493">
        <w:rPr>
          <w:b/>
          <w:color w:val="000000" w:themeColor="text1"/>
          <w:sz w:val="24"/>
          <w:szCs w:val="24"/>
        </w:rPr>
        <w:t xml:space="preserve"> S.A.</w:t>
      </w:r>
      <w:r w:rsidR="00FC3791" w:rsidRPr="00431493">
        <w:rPr>
          <w:color w:val="000000" w:themeColor="text1"/>
          <w:sz w:val="24"/>
          <w:szCs w:val="24"/>
        </w:rPr>
        <w:t>, representada por A</w:t>
      </w:r>
      <w:r w:rsidR="00BB3B13">
        <w:rPr>
          <w:color w:val="000000" w:themeColor="text1"/>
          <w:sz w:val="24"/>
          <w:szCs w:val="24"/>
        </w:rPr>
        <w:t>.</w:t>
      </w:r>
      <w:r w:rsidR="00FC3791" w:rsidRPr="00431493">
        <w:rPr>
          <w:color w:val="000000" w:themeColor="text1"/>
          <w:sz w:val="24"/>
          <w:szCs w:val="24"/>
        </w:rPr>
        <w:t>B</w:t>
      </w:r>
      <w:r w:rsidR="00BB3B13">
        <w:rPr>
          <w:color w:val="000000" w:themeColor="text1"/>
          <w:sz w:val="24"/>
          <w:szCs w:val="24"/>
        </w:rPr>
        <w:t>.A</w:t>
      </w:r>
      <w:r w:rsidRPr="00431493">
        <w:rPr>
          <w:color w:val="000000" w:themeColor="text1"/>
          <w:sz w:val="24"/>
          <w:szCs w:val="24"/>
        </w:rPr>
        <w:t>.</w:t>
      </w:r>
      <w:r w:rsidR="006C421B" w:rsidRPr="00431493">
        <w:rPr>
          <w:color w:val="000000" w:themeColor="text1"/>
          <w:sz w:val="24"/>
          <w:szCs w:val="24"/>
        </w:rPr>
        <w:t xml:space="preserve">  Intervino también como parte interesada en el procedimiento administrativo llevado al efecto, la </w:t>
      </w:r>
      <w:r w:rsidR="00E75A7A" w:rsidRPr="00431493">
        <w:rPr>
          <w:b/>
          <w:color w:val="000000" w:themeColor="text1"/>
          <w:sz w:val="24"/>
          <w:szCs w:val="24"/>
        </w:rPr>
        <w:t>C</w:t>
      </w:r>
      <w:r w:rsidR="00BB3B13">
        <w:rPr>
          <w:b/>
          <w:color w:val="000000" w:themeColor="text1"/>
          <w:sz w:val="24"/>
          <w:szCs w:val="24"/>
        </w:rPr>
        <w:t>.</w:t>
      </w:r>
      <w:r w:rsidR="00E75A7A" w:rsidRPr="00431493">
        <w:rPr>
          <w:b/>
          <w:color w:val="000000" w:themeColor="text1"/>
          <w:sz w:val="24"/>
          <w:szCs w:val="24"/>
        </w:rPr>
        <w:t>S</w:t>
      </w:r>
      <w:r w:rsidR="00BB3B13">
        <w:rPr>
          <w:b/>
          <w:color w:val="000000" w:themeColor="text1"/>
          <w:sz w:val="24"/>
          <w:szCs w:val="24"/>
        </w:rPr>
        <w:t>.</w:t>
      </w:r>
      <w:r w:rsidR="00E75A7A" w:rsidRPr="00431493">
        <w:rPr>
          <w:b/>
          <w:color w:val="000000" w:themeColor="text1"/>
          <w:sz w:val="24"/>
          <w:szCs w:val="24"/>
        </w:rPr>
        <w:t>M</w:t>
      </w:r>
      <w:r w:rsidR="00BB3B13">
        <w:rPr>
          <w:b/>
          <w:color w:val="000000" w:themeColor="text1"/>
          <w:sz w:val="24"/>
          <w:szCs w:val="24"/>
        </w:rPr>
        <w:t>.</w:t>
      </w:r>
      <w:r w:rsidR="00E75A7A" w:rsidRPr="00431493">
        <w:rPr>
          <w:b/>
          <w:color w:val="000000" w:themeColor="text1"/>
          <w:sz w:val="24"/>
          <w:szCs w:val="24"/>
        </w:rPr>
        <w:t>T</w:t>
      </w:r>
      <w:r w:rsidR="00BB3B13">
        <w:rPr>
          <w:b/>
          <w:color w:val="000000" w:themeColor="text1"/>
          <w:sz w:val="24"/>
          <w:szCs w:val="24"/>
        </w:rPr>
        <w:t>.</w:t>
      </w:r>
      <w:r w:rsidR="00E75A7A" w:rsidRPr="00431493">
        <w:rPr>
          <w:b/>
          <w:color w:val="000000" w:themeColor="text1"/>
          <w:sz w:val="24"/>
          <w:szCs w:val="24"/>
        </w:rPr>
        <w:t>A</w:t>
      </w:r>
      <w:r w:rsidR="00BB3B13">
        <w:rPr>
          <w:b/>
          <w:color w:val="000000" w:themeColor="text1"/>
          <w:sz w:val="24"/>
          <w:szCs w:val="24"/>
        </w:rPr>
        <w:t xml:space="preserve">., </w:t>
      </w:r>
      <w:r w:rsidR="00E75A7A" w:rsidRPr="00431493">
        <w:rPr>
          <w:b/>
          <w:color w:val="000000" w:themeColor="text1"/>
          <w:sz w:val="24"/>
          <w:szCs w:val="24"/>
        </w:rPr>
        <w:t xml:space="preserve"> C</w:t>
      </w:r>
      <w:r w:rsidR="00BB3B13">
        <w:rPr>
          <w:b/>
          <w:color w:val="000000" w:themeColor="text1"/>
          <w:sz w:val="24"/>
          <w:szCs w:val="24"/>
        </w:rPr>
        <w:t>.</w:t>
      </w:r>
      <w:r w:rsidR="00E75A7A" w:rsidRPr="00431493">
        <w:rPr>
          <w:b/>
          <w:color w:val="000000" w:themeColor="text1"/>
          <w:sz w:val="24"/>
          <w:szCs w:val="24"/>
        </w:rPr>
        <w:t xml:space="preserve"> R.L,</w:t>
      </w:r>
      <w:r w:rsidR="00E75A7A" w:rsidRPr="00431493">
        <w:rPr>
          <w:color w:val="000000" w:themeColor="text1"/>
          <w:sz w:val="24"/>
          <w:szCs w:val="24"/>
        </w:rPr>
        <w:t xml:space="preserve"> </w:t>
      </w:r>
      <w:r w:rsidR="006C421B" w:rsidRPr="00431493">
        <w:rPr>
          <w:color w:val="000000" w:themeColor="text1"/>
          <w:sz w:val="24"/>
          <w:szCs w:val="24"/>
        </w:rPr>
        <w:t xml:space="preserve">por intermedio de su Gerente General el Lic. Osvaldo Chacón Alfaro. </w:t>
      </w:r>
    </w:p>
    <w:p w:rsidR="000F439F" w:rsidRPr="00431493" w:rsidRDefault="000F439F" w:rsidP="00BE4C81">
      <w:pPr>
        <w:jc w:val="both"/>
        <w:rPr>
          <w:color w:val="000000" w:themeColor="text1"/>
          <w:sz w:val="24"/>
          <w:szCs w:val="24"/>
        </w:rPr>
      </w:pPr>
    </w:p>
    <w:p w:rsidR="006C421B" w:rsidRPr="00431493" w:rsidRDefault="000F439F" w:rsidP="006C421B">
      <w:pPr>
        <w:ind w:left="426"/>
        <w:jc w:val="both"/>
        <w:rPr>
          <w:color w:val="000000" w:themeColor="text1"/>
          <w:sz w:val="24"/>
          <w:szCs w:val="24"/>
        </w:rPr>
      </w:pPr>
      <w:r w:rsidRPr="00431493">
        <w:rPr>
          <w:color w:val="000000" w:themeColor="text1"/>
          <w:sz w:val="24"/>
          <w:szCs w:val="24"/>
        </w:rPr>
        <w:t>Del estudio del expediente se determina que la</w:t>
      </w:r>
      <w:r w:rsidR="006C421B" w:rsidRPr="00431493">
        <w:rPr>
          <w:color w:val="000000" w:themeColor="text1"/>
          <w:sz w:val="24"/>
          <w:szCs w:val="24"/>
        </w:rPr>
        <w:t xml:space="preserve"> </w:t>
      </w:r>
      <w:r w:rsidR="00BB3B13" w:rsidRPr="00431493">
        <w:rPr>
          <w:b/>
          <w:color w:val="000000" w:themeColor="text1"/>
          <w:sz w:val="24"/>
          <w:szCs w:val="24"/>
        </w:rPr>
        <w:t>S</w:t>
      </w:r>
      <w:r w:rsidR="00BB3B13">
        <w:rPr>
          <w:b/>
          <w:color w:val="000000" w:themeColor="text1"/>
          <w:sz w:val="24"/>
          <w:szCs w:val="24"/>
        </w:rPr>
        <w:t>.</w:t>
      </w:r>
      <w:r w:rsidR="00BB3B13" w:rsidRPr="00431493">
        <w:rPr>
          <w:b/>
          <w:color w:val="000000" w:themeColor="text1"/>
          <w:sz w:val="24"/>
          <w:szCs w:val="24"/>
        </w:rPr>
        <w:t>T</w:t>
      </w:r>
      <w:r w:rsidR="00BB3B13">
        <w:rPr>
          <w:b/>
          <w:color w:val="000000" w:themeColor="text1"/>
          <w:sz w:val="24"/>
          <w:szCs w:val="24"/>
        </w:rPr>
        <w:t>.</w:t>
      </w:r>
      <w:r w:rsidR="00BB3B13" w:rsidRPr="00431493">
        <w:rPr>
          <w:b/>
          <w:color w:val="000000" w:themeColor="text1"/>
          <w:sz w:val="24"/>
          <w:szCs w:val="24"/>
        </w:rPr>
        <w:t>A</w:t>
      </w:r>
      <w:r w:rsidR="00BB3B13">
        <w:rPr>
          <w:b/>
          <w:color w:val="000000" w:themeColor="text1"/>
          <w:sz w:val="24"/>
          <w:szCs w:val="24"/>
        </w:rPr>
        <w:t>.</w:t>
      </w:r>
      <w:r w:rsidR="00BB3B13" w:rsidRPr="00431493">
        <w:rPr>
          <w:b/>
          <w:color w:val="000000" w:themeColor="text1"/>
          <w:sz w:val="24"/>
          <w:szCs w:val="24"/>
        </w:rPr>
        <w:t>A</w:t>
      </w:r>
      <w:r w:rsidR="00BB3B13">
        <w:rPr>
          <w:b/>
          <w:color w:val="000000" w:themeColor="text1"/>
          <w:sz w:val="24"/>
          <w:szCs w:val="24"/>
        </w:rPr>
        <w:t>.</w:t>
      </w:r>
      <w:r w:rsidR="00BB3B13" w:rsidRPr="00431493">
        <w:rPr>
          <w:b/>
          <w:color w:val="000000" w:themeColor="text1"/>
          <w:sz w:val="24"/>
          <w:szCs w:val="24"/>
        </w:rPr>
        <w:t>J</w:t>
      </w:r>
      <w:r w:rsidR="00BB3B13">
        <w:rPr>
          <w:b/>
          <w:color w:val="000000" w:themeColor="text1"/>
          <w:sz w:val="24"/>
          <w:szCs w:val="24"/>
        </w:rPr>
        <w:t>.</w:t>
      </w:r>
      <w:r w:rsidR="00BB3B13" w:rsidRPr="00431493">
        <w:rPr>
          <w:b/>
          <w:color w:val="000000" w:themeColor="text1"/>
          <w:sz w:val="24"/>
          <w:szCs w:val="24"/>
        </w:rPr>
        <w:t>S</w:t>
      </w:r>
      <w:r w:rsidR="00BB3B13">
        <w:rPr>
          <w:b/>
          <w:color w:val="000000" w:themeColor="text1"/>
          <w:sz w:val="24"/>
          <w:szCs w:val="24"/>
        </w:rPr>
        <w:t>,</w:t>
      </w:r>
      <w:r w:rsidR="006C421B" w:rsidRPr="00431493">
        <w:rPr>
          <w:color w:val="000000" w:themeColor="text1"/>
          <w:sz w:val="24"/>
          <w:szCs w:val="24"/>
        </w:rPr>
        <w:t xml:space="preserve"> Sociedad Anónima, aquí representada por </w:t>
      </w:r>
      <w:r w:rsidR="00BB3B13">
        <w:rPr>
          <w:color w:val="000000" w:themeColor="text1"/>
          <w:sz w:val="24"/>
          <w:szCs w:val="24"/>
        </w:rPr>
        <w:t>L.A.G.F</w:t>
      </w:r>
      <w:r w:rsidR="006C421B" w:rsidRPr="00431493">
        <w:rPr>
          <w:color w:val="000000" w:themeColor="text1"/>
          <w:sz w:val="24"/>
          <w:szCs w:val="24"/>
        </w:rPr>
        <w:t xml:space="preserve">, no formó parte del procedimiento administrativo, </w:t>
      </w:r>
      <w:r w:rsidR="001A1BB3" w:rsidRPr="00431493">
        <w:rPr>
          <w:color w:val="000000" w:themeColor="text1"/>
          <w:sz w:val="24"/>
          <w:szCs w:val="24"/>
        </w:rPr>
        <w:t>y por ende no se encuentra legitimada para solicitar la revisión de la resolución número TAT-1890-2010 de las doce horas treinta minutos del veintidós de febrero del dos mil diez, emitida por el Tribunal Administrativo de Transporte, por lo que deviene improcedente la Revisión de la citada resolución.</w:t>
      </w:r>
    </w:p>
    <w:p w:rsidR="00B63B16" w:rsidRPr="00431493" w:rsidRDefault="00B63B16" w:rsidP="008645BC">
      <w:pPr>
        <w:jc w:val="both"/>
        <w:outlineLvl w:val="0"/>
        <w:rPr>
          <w:color w:val="000000" w:themeColor="text1"/>
          <w:sz w:val="24"/>
          <w:szCs w:val="24"/>
        </w:rPr>
      </w:pPr>
    </w:p>
    <w:p w:rsidR="00720F74" w:rsidRPr="00431493" w:rsidRDefault="00720F74" w:rsidP="00720F74">
      <w:pPr>
        <w:jc w:val="both"/>
        <w:rPr>
          <w:color w:val="000000" w:themeColor="text1"/>
          <w:sz w:val="24"/>
          <w:szCs w:val="24"/>
          <w:lang w:val="es-MX"/>
        </w:rPr>
      </w:pPr>
    </w:p>
    <w:p w:rsidR="00720F74" w:rsidRPr="00431493" w:rsidRDefault="00720F74" w:rsidP="00720F74">
      <w:pPr>
        <w:jc w:val="center"/>
        <w:rPr>
          <w:b/>
          <w:color w:val="000000" w:themeColor="text1"/>
          <w:sz w:val="24"/>
          <w:szCs w:val="24"/>
        </w:rPr>
      </w:pPr>
    </w:p>
    <w:p w:rsidR="00720F74" w:rsidRPr="00431493" w:rsidRDefault="002A4721" w:rsidP="00720F74">
      <w:pPr>
        <w:jc w:val="center"/>
        <w:rPr>
          <w:b/>
          <w:color w:val="000000" w:themeColor="text1"/>
          <w:sz w:val="24"/>
          <w:szCs w:val="24"/>
        </w:rPr>
      </w:pPr>
      <w:r w:rsidRPr="00431493">
        <w:rPr>
          <w:b/>
          <w:color w:val="000000" w:themeColor="text1"/>
          <w:sz w:val="24"/>
          <w:szCs w:val="24"/>
        </w:rPr>
        <w:t>POR TANTO</w:t>
      </w:r>
    </w:p>
    <w:p w:rsidR="002A4721" w:rsidRPr="00431493" w:rsidRDefault="002A4721" w:rsidP="00720F74">
      <w:pPr>
        <w:jc w:val="center"/>
        <w:rPr>
          <w:b/>
          <w:color w:val="000000" w:themeColor="text1"/>
          <w:sz w:val="24"/>
          <w:szCs w:val="24"/>
        </w:rPr>
      </w:pPr>
    </w:p>
    <w:p w:rsidR="00720F74" w:rsidRPr="00431493" w:rsidRDefault="00720F74" w:rsidP="00720F74">
      <w:pPr>
        <w:jc w:val="center"/>
        <w:rPr>
          <w:b/>
          <w:color w:val="000000" w:themeColor="text1"/>
          <w:sz w:val="24"/>
          <w:szCs w:val="24"/>
        </w:rPr>
      </w:pPr>
    </w:p>
    <w:p w:rsidR="00720F74" w:rsidRPr="00431493" w:rsidRDefault="00720F74" w:rsidP="00720F74">
      <w:pPr>
        <w:jc w:val="both"/>
        <w:rPr>
          <w:color w:val="000000" w:themeColor="text1"/>
          <w:sz w:val="24"/>
          <w:szCs w:val="24"/>
        </w:rPr>
      </w:pPr>
      <w:r w:rsidRPr="00431493">
        <w:rPr>
          <w:b/>
          <w:color w:val="000000" w:themeColor="text1"/>
          <w:sz w:val="24"/>
          <w:szCs w:val="24"/>
        </w:rPr>
        <w:t xml:space="preserve">I.-  </w:t>
      </w:r>
      <w:r w:rsidR="001A1BB3" w:rsidRPr="00431493">
        <w:rPr>
          <w:color w:val="000000" w:themeColor="text1"/>
          <w:sz w:val="24"/>
          <w:szCs w:val="24"/>
        </w:rPr>
        <w:t xml:space="preserve">Se declara improcedente </w:t>
      </w:r>
      <w:r w:rsidR="00C05EB7" w:rsidRPr="00431493">
        <w:rPr>
          <w:color w:val="000000" w:themeColor="text1"/>
          <w:sz w:val="24"/>
          <w:szCs w:val="24"/>
        </w:rPr>
        <w:t xml:space="preserve">por falta de legitimación </w:t>
      </w:r>
      <w:r w:rsidR="001A1BB3" w:rsidRPr="00431493">
        <w:rPr>
          <w:color w:val="000000" w:themeColor="text1"/>
          <w:sz w:val="24"/>
          <w:szCs w:val="24"/>
        </w:rPr>
        <w:t xml:space="preserve">el Recurso de Revisión planteado por la </w:t>
      </w:r>
      <w:r w:rsidR="00BB3B13" w:rsidRPr="00431493">
        <w:rPr>
          <w:b/>
          <w:color w:val="000000" w:themeColor="text1"/>
          <w:sz w:val="24"/>
          <w:szCs w:val="24"/>
        </w:rPr>
        <w:t>S</w:t>
      </w:r>
      <w:r w:rsidR="00BB3B13">
        <w:rPr>
          <w:b/>
          <w:color w:val="000000" w:themeColor="text1"/>
          <w:sz w:val="24"/>
          <w:szCs w:val="24"/>
        </w:rPr>
        <w:t>.</w:t>
      </w:r>
      <w:r w:rsidR="00BB3B13" w:rsidRPr="00431493">
        <w:rPr>
          <w:b/>
          <w:color w:val="000000" w:themeColor="text1"/>
          <w:sz w:val="24"/>
          <w:szCs w:val="24"/>
        </w:rPr>
        <w:t>T</w:t>
      </w:r>
      <w:r w:rsidR="00BB3B13">
        <w:rPr>
          <w:b/>
          <w:color w:val="000000" w:themeColor="text1"/>
          <w:sz w:val="24"/>
          <w:szCs w:val="24"/>
        </w:rPr>
        <w:t>.</w:t>
      </w:r>
      <w:r w:rsidR="00BB3B13" w:rsidRPr="00431493">
        <w:rPr>
          <w:b/>
          <w:color w:val="000000" w:themeColor="text1"/>
          <w:sz w:val="24"/>
          <w:szCs w:val="24"/>
        </w:rPr>
        <w:t>A</w:t>
      </w:r>
      <w:r w:rsidR="00BB3B13">
        <w:rPr>
          <w:b/>
          <w:color w:val="000000" w:themeColor="text1"/>
          <w:sz w:val="24"/>
          <w:szCs w:val="24"/>
        </w:rPr>
        <w:t>.</w:t>
      </w:r>
      <w:r w:rsidR="00BB3B13" w:rsidRPr="00431493">
        <w:rPr>
          <w:b/>
          <w:color w:val="000000" w:themeColor="text1"/>
          <w:sz w:val="24"/>
          <w:szCs w:val="24"/>
        </w:rPr>
        <w:t>A</w:t>
      </w:r>
      <w:r w:rsidR="00BB3B13">
        <w:rPr>
          <w:b/>
          <w:color w:val="000000" w:themeColor="text1"/>
          <w:sz w:val="24"/>
          <w:szCs w:val="24"/>
        </w:rPr>
        <w:t>.</w:t>
      </w:r>
      <w:r w:rsidR="00BB3B13" w:rsidRPr="00431493">
        <w:rPr>
          <w:b/>
          <w:color w:val="000000" w:themeColor="text1"/>
          <w:sz w:val="24"/>
          <w:szCs w:val="24"/>
        </w:rPr>
        <w:t>J</w:t>
      </w:r>
      <w:r w:rsidR="00BB3B13">
        <w:rPr>
          <w:b/>
          <w:color w:val="000000" w:themeColor="text1"/>
          <w:sz w:val="24"/>
          <w:szCs w:val="24"/>
        </w:rPr>
        <w:t>.</w:t>
      </w:r>
      <w:r w:rsidR="00BB3B13" w:rsidRPr="00431493">
        <w:rPr>
          <w:b/>
          <w:color w:val="000000" w:themeColor="text1"/>
          <w:sz w:val="24"/>
          <w:szCs w:val="24"/>
        </w:rPr>
        <w:t>S</w:t>
      </w:r>
      <w:r w:rsidR="00BB3B13">
        <w:rPr>
          <w:b/>
          <w:color w:val="000000" w:themeColor="text1"/>
          <w:sz w:val="24"/>
          <w:szCs w:val="24"/>
        </w:rPr>
        <w:t xml:space="preserve">. </w:t>
      </w:r>
      <w:r w:rsidR="001A1BB3" w:rsidRPr="00431493">
        <w:rPr>
          <w:b/>
          <w:color w:val="000000" w:themeColor="text1"/>
          <w:sz w:val="24"/>
          <w:szCs w:val="24"/>
        </w:rPr>
        <w:t>Sociedad Anónima</w:t>
      </w:r>
      <w:r w:rsidR="001A1BB3" w:rsidRPr="00431493">
        <w:rPr>
          <w:color w:val="000000" w:themeColor="text1"/>
          <w:sz w:val="24"/>
          <w:szCs w:val="24"/>
        </w:rPr>
        <w:t>, representada por L</w:t>
      </w:r>
      <w:r w:rsidR="00BB3B13">
        <w:rPr>
          <w:color w:val="000000" w:themeColor="text1"/>
          <w:sz w:val="24"/>
          <w:szCs w:val="24"/>
        </w:rPr>
        <w:t>.A.G.F.</w:t>
      </w:r>
      <w:r w:rsidR="001A1BB3" w:rsidRPr="00431493">
        <w:rPr>
          <w:color w:val="000000" w:themeColor="text1"/>
          <w:sz w:val="24"/>
          <w:szCs w:val="24"/>
        </w:rPr>
        <w:t>, cédula de identidad número</w:t>
      </w:r>
      <w:r w:rsidR="00BB3B13">
        <w:rPr>
          <w:color w:val="000000" w:themeColor="text1"/>
          <w:sz w:val="24"/>
          <w:szCs w:val="24"/>
        </w:rPr>
        <w:t>…</w:t>
      </w:r>
      <w:r w:rsidR="001A1BB3" w:rsidRPr="00431493">
        <w:rPr>
          <w:color w:val="000000" w:themeColor="text1"/>
          <w:sz w:val="24"/>
          <w:szCs w:val="24"/>
        </w:rPr>
        <w:t>, en su condición de representante Judicial y Extrajudicial, contra la resolución número TAT-1890-2010 de las doce horas treinta minutos del veintidós de febrero del dos mil diez, emitida por el Tribunal Administrativo de Transporte.</w:t>
      </w:r>
    </w:p>
    <w:p w:rsidR="001A1BB3" w:rsidRPr="00431493" w:rsidRDefault="001A1BB3" w:rsidP="00720F74">
      <w:pPr>
        <w:jc w:val="both"/>
        <w:rPr>
          <w:color w:val="000000" w:themeColor="text1"/>
          <w:sz w:val="24"/>
          <w:szCs w:val="24"/>
        </w:rPr>
      </w:pPr>
    </w:p>
    <w:p w:rsidR="00720F74" w:rsidRPr="00431493" w:rsidRDefault="00720F74" w:rsidP="00720F74">
      <w:pPr>
        <w:jc w:val="both"/>
        <w:rPr>
          <w:color w:val="000000" w:themeColor="text1"/>
          <w:sz w:val="24"/>
          <w:szCs w:val="24"/>
        </w:rPr>
      </w:pPr>
      <w:r w:rsidRPr="00431493">
        <w:rPr>
          <w:b/>
          <w:color w:val="000000" w:themeColor="text1"/>
          <w:sz w:val="24"/>
          <w:szCs w:val="24"/>
        </w:rPr>
        <w:lastRenderedPageBreak/>
        <w:t>II.-</w:t>
      </w:r>
      <w:r w:rsidRPr="00431493">
        <w:rPr>
          <w:color w:val="000000" w:themeColor="text1"/>
          <w:sz w:val="24"/>
          <w:szCs w:val="24"/>
        </w:rPr>
        <w:t xml:space="preserve">  De conformidad con el artículo 22, inciso c), de la citada Ley </w:t>
      </w:r>
      <w:r w:rsidR="00543380" w:rsidRPr="00431493">
        <w:rPr>
          <w:color w:val="000000" w:themeColor="text1"/>
          <w:sz w:val="24"/>
          <w:szCs w:val="24"/>
        </w:rPr>
        <w:t xml:space="preserve">N. </w:t>
      </w:r>
      <w:r w:rsidRPr="00431493">
        <w:rPr>
          <w:color w:val="000000" w:themeColor="text1"/>
          <w:sz w:val="24"/>
          <w:szCs w:val="24"/>
        </w:rPr>
        <w:t xml:space="preserve">7969, la presente resolución no tiene ulterior recurso por lo que, se tiene por agotada la vía administrativa. NOTIFIQUESE.- </w:t>
      </w:r>
    </w:p>
    <w:p w:rsidR="001A1BB3" w:rsidRPr="00431493" w:rsidRDefault="001A1BB3" w:rsidP="001A1BB3">
      <w:pPr>
        <w:pStyle w:val="Ttulo1"/>
        <w:jc w:val="both"/>
        <w:rPr>
          <w:color w:val="000000" w:themeColor="text1"/>
          <w:sz w:val="24"/>
          <w:szCs w:val="24"/>
          <w:lang w:val="es-ES"/>
        </w:rPr>
      </w:pPr>
    </w:p>
    <w:p w:rsidR="007F0BE9" w:rsidRPr="00431493" w:rsidRDefault="007F0BE9" w:rsidP="007F0BE9">
      <w:pPr>
        <w:jc w:val="both"/>
        <w:rPr>
          <w:color w:val="000000" w:themeColor="text1"/>
          <w:sz w:val="24"/>
          <w:szCs w:val="24"/>
        </w:rPr>
      </w:pPr>
    </w:p>
    <w:p w:rsidR="007F0BE9" w:rsidRPr="00431493" w:rsidRDefault="007F0BE9" w:rsidP="007F0BE9">
      <w:pPr>
        <w:jc w:val="both"/>
        <w:rPr>
          <w:b/>
          <w:color w:val="943634" w:themeColor="accent2" w:themeShade="BF"/>
          <w:sz w:val="24"/>
          <w:szCs w:val="24"/>
        </w:rPr>
      </w:pPr>
    </w:p>
    <w:p w:rsidR="001A1BB3" w:rsidRPr="00431493" w:rsidRDefault="001A1BB3" w:rsidP="001A1BB3">
      <w:pPr>
        <w:jc w:val="center"/>
        <w:rPr>
          <w:sz w:val="24"/>
          <w:szCs w:val="24"/>
        </w:rPr>
      </w:pPr>
      <w:r w:rsidRPr="00431493">
        <w:rPr>
          <w:sz w:val="24"/>
          <w:szCs w:val="24"/>
        </w:rPr>
        <w:t>Lic. Carlos Miguel Portuguez Méndez</w:t>
      </w:r>
    </w:p>
    <w:p w:rsidR="001A1BB3" w:rsidRPr="00431493" w:rsidRDefault="001A1BB3" w:rsidP="001A1BB3">
      <w:pPr>
        <w:jc w:val="center"/>
        <w:rPr>
          <w:b/>
          <w:sz w:val="24"/>
          <w:szCs w:val="24"/>
        </w:rPr>
      </w:pPr>
      <w:r w:rsidRPr="00431493">
        <w:rPr>
          <w:b/>
          <w:sz w:val="24"/>
          <w:szCs w:val="24"/>
        </w:rPr>
        <w:t>PRESIDENTE</w:t>
      </w:r>
    </w:p>
    <w:p w:rsidR="001A1BB3" w:rsidRPr="00431493" w:rsidRDefault="001A1BB3" w:rsidP="001A1BB3">
      <w:pPr>
        <w:jc w:val="center"/>
        <w:rPr>
          <w:sz w:val="24"/>
          <w:szCs w:val="24"/>
        </w:rPr>
      </w:pPr>
    </w:p>
    <w:p w:rsidR="001A1BB3" w:rsidRPr="00431493" w:rsidRDefault="001A1BB3" w:rsidP="001A1BB3">
      <w:pPr>
        <w:jc w:val="center"/>
        <w:rPr>
          <w:sz w:val="24"/>
          <w:szCs w:val="24"/>
        </w:rPr>
      </w:pPr>
    </w:p>
    <w:p w:rsidR="001A1BB3" w:rsidRPr="00431493" w:rsidRDefault="001A1BB3" w:rsidP="001A1BB3">
      <w:pPr>
        <w:jc w:val="center"/>
        <w:rPr>
          <w:sz w:val="24"/>
          <w:szCs w:val="24"/>
        </w:rPr>
      </w:pPr>
    </w:p>
    <w:p w:rsidR="001A1BB3" w:rsidRPr="00431493" w:rsidRDefault="001A1BB3" w:rsidP="001A1BB3">
      <w:pPr>
        <w:jc w:val="center"/>
        <w:rPr>
          <w:sz w:val="24"/>
          <w:szCs w:val="24"/>
        </w:rPr>
      </w:pPr>
    </w:p>
    <w:p w:rsidR="001A1BB3" w:rsidRPr="00431493" w:rsidRDefault="001A1BB3" w:rsidP="001A1BB3">
      <w:pPr>
        <w:jc w:val="center"/>
        <w:rPr>
          <w:sz w:val="24"/>
          <w:szCs w:val="24"/>
        </w:rPr>
      </w:pPr>
    </w:p>
    <w:p w:rsidR="001A1BB3" w:rsidRPr="00431493" w:rsidRDefault="001A1BB3" w:rsidP="001A1BB3">
      <w:pPr>
        <w:jc w:val="center"/>
        <w:rPr>
          <w:sz w:val="24"/>
          <w:szCs w:val="24"/>
        </w:rPr>
      </w:pPr>
      <w:r w:rsidRPr="00431493">
        <w:rPr>
          <w:sz w:val="24"/>
          <w:szCs w:val="24"/>
        </w:rPr>
        <w:t>Licda. Marta Luz Pérez Peláez               Lic. Mario Quesada Aguirre</w:t>
      </w:r>
    </w:p>
    <w:p w:rsidR="001A1BB3" w:rsidRPr="00431493" w:rsidRDefault="001A1BB3" w:rsidP="001A1BB3">
      <w:pPr>
        <w:jc w:val="center"/>
        <w:rPr>
          <w:b/>
          <w:sz w:val="24"/>
          <w:szCs w:val="24"/>
        </w:rPr>
      </w:pPr>
      <w:r w:rsidRPr="00431493">
        <w:rPr>
          <w:b/>
          <w:sz w:val="24"/>
          <w:szCs w:val="24"/>
        </w:rPr>
        <w:t>JUEZ</w:t>
      </w:r>
      <w:r w:rsidRPr="00431493">
        <w:rPr>
          <w:b/>
          <w:sz w:val="24"/>
          <w:szCs w:val="24"/>
        </w:rPr>
        <w:tab/>
      </w:r>
      <w:r w:rsidRPr="00431493">
        <w:rPr>
          <w:b/>
          <w:sz w:val="24"/>
          <w:szCs w:val="24"/>
        </w:rPr>
        <w:tab/>
      </w:r>
      <w:r w:rsidRPr="00431493">
        <w:rPr>
          <w:b/>
          <w:sz w:val="24"/>
          <w:szCs w:val="24"/>
        </w:rPr>
        <w:tab/>
        <w:t xml:space="preserve">     </w:t>
      </w:r>
      <w:r w:rsidRPr="00431493">
        <w:rPr>
          <w:b/>
          <w:sz w:val="24"/>
          <w:szCs w:val="24"/>
        </w:rPr>
        <w:tab/>
      </w:r>
      <w:r w:rsidRPr="00431493">
        <w:rPr>
          <w:b/>
          <w:sz w:val="24"/>
          <w:szCs w:val="24"/>
        </w:rPr>
        <w:tab/>
        <w:t xml:space="preserve">         JUEZ</w:t>
      </w:r>
    </w:p>
    <w:p w:rsidR="007F0BE9" w:rsidRPr="00431493" w:rsidRDefault="007F0BE9" w:rsidP="001A1BB3">
      <w:pPr>
        <w:jc w:val="center"/>
        <w:rPr>
          <w:color w:val="943634" w:themeColor="accent2" w:themeShade="BF"/>
          <w:sz w:val="24"/>
          <w:szCs w:val="24"/>
        </w:rPr>
      </w:pPr>
    </w:p>
    <w:sectPr w:rsidR="007F0BE9" w:rsidRPr="00431493" w:rsidSect="00F615CB">
      <w:footerReference w:type="even" r:id="rId7"/>
      <w:footerReference w:type="default" r:id="rId8"/>
      <w:pgSz w:w="12242" w:h="15842" w:code="1"/>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DBB" w:rsidRDefault="00D01DBB">
      <w:r>
        <w:separator/>
      </w:r>
    </w:p>
  </w:endnote>
  <w:endnote w:type="continuationSeparator" w:id="0">
    <w:p w:rsidR="00D01DBB" w:rsidRDefault="00D01D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5CB" w:rsidRDefault="00513486" w:rsidP="00CC6F5B">
    <w:pPr>
      <w:pStyle w:val="Piedepgina"/>
      <w:framePr w:wrap="around" w:vAnchor="text" w:hAnchor="margin" w:xAlign="right" w:y="1"/>
      <w:rPr>
        <w:rStyle w:val="Nmerodepgina"/>
      </w:rPr>
    </w:pPr>
    <w:r>
      <w:rPr>
        <w:rStyle w:val="Nmerodepgina"/>
      </w:rPr>
      <w:fldChar w:fldCharType="begin"/>
    </w:r>
    <w:r w:rsidR="00F615CB">
      <w:rPr>
        <w:rStyle w:val="Nmerodepgina"/>
      </w:rPr>
      <w:instrText xml:space="preserve">PAGE  </w:instrText>
    </w:r>
    <w:r>
      <w:rPr>
        <w:rStyle w:val="Nmerodepgina"/>
      </w:rPr>
      <w:fldChar w:fldCharType="end"/>
    </w:r>
  </w:p>
  <w:p w:rsidR="00F615CB" w:rsidRDefault="00F615CB" w:rsidP="00CC6F5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5CB" w:rsidRPr="0055491F" w:rsidRDefault="00513486" w:rsidP="00CC6F5B">
    <w:pPr>
      <w:pStyle w:val="Piedepgina"/>
      <w:framePr w:wrap="around" w:vAnchor="text" w:hAnchor="margin" w:xAlign="right" w:y="1"/>
      <w:rPr>
        <w:rStyle w:val="Nmerodepgina"/>
        <w:sz w:val="18"/>
        <w:szCs w:val="18"/>
      </w:rPr>
    </w:pPr>
    <w:r w:rsidRPr="0055491F">
      <w:rPr>
        <w:rStyle w:val="Nmerodepgina"/>
        <w:sz w:val="18"/>
        <w:szCs w:val="18"/>
      </w:rPr>
      <w:fldChar w:fldCharType="begin"/>
    </w:r>
    <w:r w:rsidR="00F615CB" w:rsidRPr="0055491F">
      <w:rPr>
        <w:rStyle w:val="Nmerodepgina"/>
        <w:sz w:val="18"/>
        <w:szCs w:val="18"/>
      </w:rPr>
      <w:instrText xml:space="preserve">PAGE  </w:instrText>
    </w:r>
    <w:r w:rsidRPr="0055491F">
      <w:rPr>
        <w:rStyle w:val="Nmerodepgina"/>
        <w:sz w:val="18"/>
        <w:szCs w:val="18"/>
      </w:rPr>
      <w:fldChar w:fldCharType="separate"/>
    </w:r>
    <w:r w:rsidR="007A2471">
      <w:rPr>
        <w:rStyle w:val="Nmerodepgina"/>
        <w:noProof/>
        <w:sz w:val="18"/>
        <w:szCs w:val="18"/>
      </w:rPr>
      <w:t>4</w:t>
    </w:r>
    <w:r w:rsidRPr="0055491F">
      <w:rPr>
        <w:rStyle w:val="Nmerodepgina"/>
        <w:sz w:val="18"/>
        <w:szCs w:val="18"/>
      </w:rPr>
      <w:fldChar w:fldCharType="end"/>
    </w:r>
  </w:p>
  <w:p w:rsidR="00F615CB" w:rsidRPr="0055491F" w:rsidRDefault="00F615CB" w:rsidP="00BB3B13">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DBB" w:rsidRDefault="00D01DBB">
      <w:r>
        <w:separator/>
      </w:r>
    </w:p>
  </w:footnote>
  <w:footnote w:type="continuationSeparator" w:id="0">
    <w:p w:rsidR="00D01DBB" w:rsidRDefault="00D01D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9047F"/>
    <w:multiLevelType w:val="hybridMultilevel"/>
    <w:tmpl w:val="6B0E6252"/>
    <w:lvl w:ilvl="0" w:tplc="283CF71A">
      <w:start w:val="1"/>
      <w:numFmt w:val="upperRoman"/>
      <w:lvlText w:val="%1."/>
      <w:lvlJc w:val="left"/>
      <w:pPr>
        <w:ind w:left="1080" w:hanging="720"/>
      </w:pPr>
      <w:rPr>
        <w:rFonts w:hint="default"/>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764805F4"/>
    <w:multiLevelType w:val="hybridMultilevel"/>
    <w:tmpl w:val="0A4C8A5E"/>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B56F5A"/>
    <w:rsid w:val="000013CB"/>
    <w:rsid w:val="00011FD8"/>
    <w:rsid w:val="00017611"/>
    <w:rsid w:val="00024DFB"/>
    <w:rsid w:val="00046DF8"/>
    <w:rsid w:val="00090FE4"/>
    <w:rsid w:val="000A5D61"/>
    <w:rsid w:val="000C10B3"/>
    <w:rsid w:val="000C260A"/>
    <w:rsid w:val="000D2453"/>
    <w:rsid w:val="000F439F"/>
    <w:rsid w:val="00107BF8"/>
    <w:rsid w:val="00116FEC"/>
    <w:rsid w:val="0013248B"/>
    <w:rsid w:val="00135B28"/>
    <w:rsid w:val="001475E9"/>
    <w:rsid w:val="00186186"/>
    <w:rsid w:val="001A1BB3"/>
    <w:rsid w:val="001B04B5"/>
    <w:rsid w:val="001B5514"/>
    <w:rsid w:val="001C17D3"/>
    <w:rsid w:val="001C27E1"/>
    <w:rsid w:val="001C32A6"/>
    <w:rsid w:val="001C4396"/>
    <w:rsid w:val="001D64B9"/>
    <w:rsid w:val="001F2FEF"/>
    <w:rsid w:val="0023043E"/>
    <w:rsid w:val="00254A53"/>
    <w:rsid w:val="00283652"/>
    <w:rsid w:val="002916D5"/>
    <w:rsid w:val="00292731"/>
    <w:rsid w:val="00293E5F"/>
    <w:rsid w:val="002A4721"/>
    <w:rsid w:val="00356DAD"/>
    <w:rsid w:val="0036776E"/>
    <w:rsid w:val="003904C2"/>
    <w:rsid w:val="003B14FC"/>
    <w:rsid w:val="003C1289"/>
    <w:rsid w:val="003E603F"/>
    <w:rsid w:val="00411B61"/>
    <w:rsid w:val="00431493"/>
    <w:rsid w:val="00446FF4"/>
    <w:rsid w:val="004702C5"/>
    <w:rsid w:val="004751CF"/>
    <w:rsid w:val="004843ED"/>
    <w:rsid w:val="004C267B"/>
    <w:rsid w:val="004C52C0"/>
    <w:rsid w:val="00513486"/>
    <w:rsid w:val="00520A16"/>
    <w:rsid w:val="005430D9"/>
    <w:rsid w:val="00543380"/>
    <w:rsid w:val="0054795A"/>
    <w:rsid w:val="00552ED6"/>
    <w:rsid w:val="0055491F"/>
    <w:rsid w:val="00557EEE"/>
    <w:rsid w:val="005D056F"/>
    <w:rsid w:val="00647969"/>
    <w:rsid w:val="00664271"/>
    <w:rsid w:val="00690B6B"/>
    <w:rsid w:val="006C421B"/>
    <w:rsid w:val="006E1D3A"/>
    <w:rsid w:val="007079D8"/>
    <w:rsid w:val="00720F74"/>
    <w:rsid w:val="00743228"/>
    <w:rsid w:val="00743850"/>
    <w:rsid w:val="00746E6A"/>
    <w:rsid w:val="007A2471"/>
    <w:rsid w:val="007B0E19"/>
    <w:rsid w:val="007B543D"/>
    <w:rsid w:val="007C51D1"/>
    <w:rsid w:val="007F0BE9"/>
    <w:rsid w:val="007F171E"/>
    <w:rsid w:val="00800217"/>
    <w:rsid w:val="00812C21"/>
    <w:rsid w:val="00834EE8"/>
    <w:rsid w:val="00837A0B"/>
    <w:rsid w:val="008429E0"/>
    <w:rsid w:val="00862DF7"/>
    <w:rsid w:val="008645BC"/>
    <w:rsid w:val="00890764"/>
    <w:rsid w:val="008B54A4"/>
    <w:rsid w:val="008B5537"/>
    <w:rsid w:val="008C2534"/>
    <w:rsid w:val="008D4F66"/>
    <w:rsid w:val="008F7099"/>
    <w:rsid w:val="00960DF7"/>
    <w:rsid w:val="00971258"/>
    <w:rsid w:val="009975D3"/>
    <w:rsid w:val="009A3C56"/>
    <w:rsid w:val="00A26724"/>
    <w:rsid w:val="00A31A0C"/>
    <w:rsid w:val="00A32225"/>
    <w:rsid w:val="00A6197B"/>
    <w:rsid w:val="00AA1FD5"/>
    <w:rsid w:val="00AD4BB5"/>
    <w:rsid w:val="00B10D41"/>
    <w:rsid w:val="00B31617"/>
    <w:rsid w:val="00B35325"/>
    <w:rsid w:val="00B56F5A"/>
    <w:rsid w:val="00B63B16"/>
    <w:rsid w:val="00B6498C"/>
    <w:rsid w:val="00B715A4"/>
    <w:rsid w:val="00B758C5"/>
    <w:rsid w:val="00B807E1"/>
    <w:rsid w:val="00BA5ACA"/>
    <w:rsid w:val="00BB3B13"/>
    <w:rsid w:val="00BD04F6"/>
    <w:rsid w:val="00BE1327"/>
    <w:rsid w:val="00BE4C81"/>
    <w:rsid w:val="00BF18C8"/>
    <w:rsid w:val="00BF7CB9"/>
    <w:rsid w:val="00C05EB7"/>
    <w:rsid w:val="00C24BE7"/>
    <w:rsid w:val="00C3686C"/>
    <w:rsid w:val="00C371E2"/>
    <w:rsid w:val="00C61915"/>
    <w:rsid w:val="00C82C96"/>
    <w:rsid w:val="00C955E8"/>
    <w:rsid w:val="00C97A4C"/>
    <w:rsid w:val="00CC6F5B"/>
    <w:rsid w:val="00CD4363"/>
    <w:rsid w:val="00CF05AF"/>
    <w:rsid w:val="00CF7A63"/>
    <w:rsid w:val="00D01DBB"/>
    <w:rsid w:val="00D31662"/>
    <w:rsid w:val="00D416F9"/>
    <w:rsid w:val="00D422AE"/>
    <w:rsid w:val="00D502E1"/>
    <w:rsid w:val="00D85688"/>
    <w:rsid w:val="00D959CF"/>
    <w:rsid w:val="00D96FBF"/>
    <w:rsid w:val="00DE1328"/>
    <w:rsid w:val="00E35337"/>
    <w:rsid w:val="00E41DF0"/>
    <w:rsid w:val="00E62E91"/>
    <w:rsid w:val="00E74AB9"/>
    <w:rsid w:val="00E75A7A"/>
    <w:rsid w:val="00E84992"/>
    <w:rsid w:val="00E90562"/>
    <w:rsid w:val="00E90E49"/>
    <w:rsid w:val="00E936A1"/>
    <w:rsid w:val="00E9381E"/>
    <w:rsid w:val="00E94583"/>
    <w:rsid w:val="00EC6ACE"/>
    <w:rsid w:val="00ED19BA"/>
    <w:rsid w:val="00F00CF9"/>
    <w:rsid w:val="00F02374"/>
    <w:rsid w:val="00F052A1"/>
    <w:rsid w:val="00F50AFD"/>
    <w:rsid w:val="00F615CB"/>
    <w:rsid w:val="00F95E2E"/>
    <w:rsid w:val="00F97039"/>
    <w:rsid w:val="00FB6890"/>
    <w:rsid w:val="00FC3791"/>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0BE9"/>
    <w:rPr>
      <w:lang w:val="es-ES" w:eastAsia="es-MX"/>
    </w:rPr>
  </w:style>
  <w:style w:type="paragraph" w:styleId="Ttulo1">
    <w:name w:val="heading 1"/>
    <w:basedOn w:val="Normal"/>
    <w:next w:val="Normal"/>
    <w:qFormat/>
    <w:rsid w:val="007F0BE9"/>
    <w:pPr>
      <w:keepNext/>
      <w:jc w:val="center"/>
      <w:outlineLvl w:val="0"/>
    </w:pPr>
    <w:rPr>
      <w:sz w:val="28"/>
      <w:lang w:val="es-ES_tradnl"/>
    </w:rPr>
  </w:style>
  <w:style w:type="paragraph" w:styleId="Ttulo2">
    <w:name w:val="heading 2"/>
    <w:basedOn w:val="Normal"/>
    <w:next w:val="Normal"/>
    <w:qFormat/>
    <w:rsid w:val="007F0BE9"/>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7F0BE9"/>
    <w:pPr>
      <w:jc w:val="center"/>
    </w:pPr>
    <w:rPr>
      <w:sz w:val="28"/>
      <w:lang w:val="es-ES_tradnl"/>
    </w:rPr>
  </w:style>
  <w:style w:type="paragraph" w:styleId="Piedepgina">
    <w:name w:val="footer"/>
    <w:basedOn w:val="Normal"/>
    <w:rsid w:val="007F0BE9"/>
    <w:pPr>
      <w:tabs>
        <w:tab w:val="center" w:pos="4252"/>
        <w:tab w:val="right" w:pos="8504"/>
      </w:tabs>
    </w:pPr>
  </w:style>
  <w:style w:type="character" w:styleId="Nmerodepgina">
    <w:name w:val="page number"/>
    <w:basedOn w:val="Fuentedeprrafopredeter"/>
    <w:rsid w:val="007F0BE9"/>
  </w:style>
  <w:style w:type="paragraph" w:styleId="Textoindependiente2">
    <w:name w:val="Body Text 2"/>
    <w:basedOn w:val="Normal"/>
    <w:rsid w:val="00720F74"/>
    <w:pPr>
      <w:ind w:right="20"/>
      <w:jc w:val="both"/>
    </w:pPr>
    <w:rPr>
      <w:rFonts w:ascii="Verdana" w:hAnsi="Verdana"/>
      <w:color w:val="000000"/>
      <w:sz w:val="22"/>
      <w:szCs w:val="16"/>
    </w:rPr>
  </w:style>
  <w:style w:type="paragraph" w:styleId="NormalWeb">
    <w:name w:val="Normal (Web)"/>
    <w:basedOn w:val="Normal"/>
    <w:rsid w:val="00720F74"/>
    <w:pPr>
      <w:spacing w:before="100" w:beforeAutospacing="1" w:after="100" w:afterAutospacing="1"/>
    </w:pPr>
    <w:rPr>
      <w:sz w:val="24"/>
      <w:szCs w:val="24"/>
      <w:lang w:eastAsia="es-ES"/>
    </w:rPr>
  </w:style>
  <w:style w:type="paragraph" w:styleId="Encabezado">
    <w:name w:val="header"/>
    <w:basedOn w:val="Normal"/>
    <w:rsid w:val="00411B61"/>
    <w:pPr>
      <w:tabs>
        <w:tab w:val="center" w:pos="4252"/>
        <w:tab w:val="right" w:pos="8504"/>
      </w:tabs>
    </w:pPr>
  </w:style>
  <w:style w:type="paragraph" w:styleId="Sinespaciado">
    <w:name w:val="No Spacing"/>
    <w:uiPriority w:val="1"/>
    <w:qFormat/>
    <w:rsid w:val="00BE4C81"/>
    <w:rPr>
      <w:lang w:val="es-ES_tradnl"/>
    </w:rPr>
  </w:style>
  <w:style w:type="paragraph" w:styleId="Prrafodelista">
    <w:name w:val="List Paragraph"/>
    <w:basedOn w:val="Normal"/>
    <w:uiPriority w:val="34"/>
    <w:qFormat/>
    <w:rsid w:val="00B31617"/>
    <w:pPr>
      <w:ind w:left="720"/>
      <w:contextualSpacing/>
    </w:pPr>
    <w:rPr>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1973</Words>
  <Characters>10857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
  <LinksUpToDate>false</LinksUpToDate>
  <CharactersWithSpaces>12805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tmonters</dc:creator>
  <cp:lastModifiedBy>monterost</cp:lastModifiedBy>
  <cp:revision>2</cp:revision>
  <cp:lastPrinted>2011-03-16T14:58:00Z</cp:lastPrinted>
  <dcterms:created xsi:type="dcterms:W3CDTF">2012-08-13T21:05:00Z</dcterms:created>
  <dcterms:modified xsi:type="dcterms:W3CDTF">2012-08-13T21:05:00Z</dcterms:modified>
</cp:coreProperties>
</file>